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BF1FD18" w14:textId="2A639876" w:rsidR="003658D3" w:rsidRDefault="007E756B" w:rsidP="001B1D75">
      <w:pPr>
        <w:widowControl w:val="0"/>
        <w:overflowPunct w:val="0"/>
        <w:autoSpaceDE w:val="0"/>
        <w:autoSpaceDN w:val="0"/>
        <w:adjustRightInd w:val="0"/>
        <w:jc w:val="center"/>
        <w:outlineLvl w:val="0"/>
        <w:rPr>
          <w:rFonts w:ascii="Arial" w:hAnsi="Arial" w:cs="Arial"/>
          <w:kern w:val="28"/>
          <w:sz w:val="32"/>
          <w:szCs w:val="32"/>
        </w:rPr>
      </w:pPr>
      <w:r w:rsidRPr="007F77D0">
        <w:rPr>
          <w:noProof/>
        </w:rPr>
        <w:drawing>
          <wp:inline distT="0" distB="0" distL="0" distR="0" wp14:anchorId="7971BED5" wp14:editId="5A37D141">
            <wp:extent cx="2413000" cy="736600"/>
            <wp:effectExtent l="0" t="0" r="0" b="0"/>
            <wp:docPr id="10" name="Picture 1" descr="Compan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any logo"/>
                    <pic:cNvPicPr>
                      <a:picLocks noChangeAspect="1" noChangeArrowheads="1"/>
                    </pic:cNvPicPr>
                  </pic:nvPicPr>
                  <pic:blipFill>
                    <a:blip r:embed="rId5">
                      <a:extLst>
                        <a:ext uri="{28A0092B-C50C-407E-A947-70E740481C1C}">
                          <a14:useLocalDpi xmlns:a14="http://schemas.microsoft.com/office/drawing/2010/main" val="0"/>
                        </a:ext>
                      </a:extLst>
                    </a:blip>
                    <a:srcRect l="12157" t="14902" r="15103" b="16263"/>
                    <a:stretch>
                      <a:fillRect/>
                    </a:stretch>
                  </pic:blipFill>
                  <pic:spPr bwMode="auto">
                    <a:xfrm>
                      <a:off x="0" y="0"/>
                      <a:ext cx="2413000" cy="736600"/>
                    </a:xfrm>
                    <a:prstGeom prst="rect">
                      <a:avLst/>
                    </a:prstGeom>
                    <a:noFill/>
                    <a:ln>
                      <a:noFill/>
                    </a:ln>
                  </pic:spPr>
                </pic:pic>
              </a:graphicData>
            </a:graphic>
          </wp:inline>
        </w:drawing>
      </w:r>
    </w:p>
    <w:p w14:paraId="1D87708A" w14:textId="77777777" w:rsidR="003658D3" w:rsidRDefault="003658D3" w:rsidP="004D0C10">
      <w:pPr>
        <w:widowControl w:val="0"/>
        <w:overflowPunct w:val="0"/>
        <w:autoSpaceDE w:val="0"/>
        <w:autoSpaceDN w:val="0"/>
        <w:adjustRightInd w:val="0"/>
        <w:outlineLvl w:val="0"/>
        <w:rPr>
          <w:rFonts w:ascii="Arial" w:hAnsi="Arial" w:cs="Arial"/>
          <w:kern w:val="28"/>
          <w:sz w:val="32"/>
          <w:szCs w:val="32"/>
        </w:rPr>
      </w:pPr>
    </w:p>
    <w:p w14:paraId="6FF52A68" w14:textId="6BA72699" w:rsidR="003658D3" w:rsidRDefault="007E756B" w:rsidP="004E5868">
      <w:pPr>
        <w:widowControl w:val="0"/>
        <w:overflowPunct w:val="0"/>
        <w:autoSpaceDE w:val="0"/>
        <w:autoSpaceDN w:val="0"/>
        <w:adjustRightInd w:val="0"/>
        <w:jc w:val="center"/>
        <w:outlineLvl w:val="0"/>
        <w:rPr>
          <w:rFonts w:ascii="Arial" w:hAnsi="Arial" w:cs="Arial"/>
          <w:kern w:val="28"/>
          <w:sz w:val="32"/>
          <w:szCs w:val="32"/>
        </w:rPr>
      </w:pPr>
      <w:r>
        <w:rPr>
          <w:rFonts w:ascii="Arial" w:hAnsi="Arial" w:cs="Arial"/>
          <w:noProof/>
          <w:kern w:val="28"/>
          <w:sz w:val="32"/>
          <w:szCs w:val="32"/>
        </w:rPr>
        <mc:AlternateContent>
          <mc:Choice Requires="wps">
            <w:drawing>
              <wp:anchor distT="0" distB="0" distL="114300" distR="114300" simplePos="0" relativeHeight="251655680" behindDoc="0" locked="0" layoutInCell="1" allowOverlap="1" wp14:anchorId="5F9CB45C" wp14:editId="02E6CF30">
                <wp:simplePos x="0" y="0"/>
                <wp:positionH relativeFrom="column">
                  <wp:posOffset>455295</wp:posOffset>
                </wp:positionH>
                <wp:positionV relativeFrom="paragraph">
                  <wp:posOffset>117475</wp:posOffset>
                </wp:positionV>
                <wp:extent cx="5888355" cy="348615"/>
                <wp:effectExtent l="0" t="1905" r="0" b="1905"/>
                <wp:wrapNone/>
                <wp:docPr id="40788083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355" cy="3486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2A10A9" w14:textId="77777777" w:rsidR="007E756B" w:rsidRDefault="007E756B" w:rsidP="007E756B">
                            <w:pPr>
                              <w:jc w:val="center"/>
                              <w:rPr>
                                <w:rFonts w:ascii="Arial" w:hAnsi="Arial" w:cs="Arial"/>
                                <w:b/>
                                <w:bCs/>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pPr>
                            <w:r>
                              <w:rPr>
                                <w:rFonts w:ascii="Arial" w:hAnsi="Arial" w:cs="Arial"/>
                                <w:b/>
                                <w:bCs/>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t>TECHNICAL DATA SHEET</w:t>
                            </w:r>
                          </w:p>
                          <w:p w14:paraId="7FFD790C" w14:textId="21FCBEA2" w:rsidR="00956C93" w:rsidRDefault="00956C93" w:rsidP="000F2E3E">
                            <w:pPr>
                              <w:jc w:val="center"/>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F9CB45C" id="_x0000_t202" coordsize="21600,21600" o:spt="202" path="m,l,21600r21600,l21600,xe">
                <v:stroke joinstyle="miter"/>
                <v:path gradientshapeok="t" o:connecttype="rect"/>
              </v:shapetype>
              <v:shape id="Text Box 4" o:spid="_x0000_s1026" type="#_x0000_t202" style="position:absolute;left:0;text-align:left;margin-left:35.85pt;margin-top:9.25pt;width:463.65pt;height:27.4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" stroked="f">
                <v:textbox style="mso-fit-shape-to-text:t">
                  <w:txbxContent>
                    <w:p w14:paraId="782A10A9" w14:textId="77777777" w:rsidR="007E756B" w:rsidRDefault="007E756B" w:rsidP="007E756B">
                      <w:pPr>
                        <w:jc w:val="center"/>
                        <w:rPr>
                          <w:rFonts w:ascii="Arial" w:hAnsi="Arial" w:cs="Arial"/>
                          <w:b/>
                          <w:bCs/>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pPr>
                      <w:r>
                        <w:rPr>
                          <w:rFonts w:ascii="Arial" w:hAnsi="Arial" w:cs="Arial"/>
                          <w:b/>
                          <w:bCs/>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t>TECHNICAL DATA SHEET</w:t>
                      </w:r>
                    </w:p>
                    <w:p w14:paraId="7FFD790C" w14:textId="21FCBEA2" w:rsidR="00956C93" w:rsidRDefault="00956C93" w:rsidP="000F2E3E">
                      <w:pPr>
                        <w:jc w:val="center"/>
                      </w:pPr>
                    </w:p>
                  </w:txbxContent>
                </v:textbox>
              </v:shape>
            </w:pict>
          </mc:Fallback>
        </mc:AlternateContent>
      </w:r>
    </w:p>
    <w:p w14:paraId="2B68D48A" w14:textId="77777777" w:rsidR="00120E51" w:rsidRPr="00360DA3" w:rsidRDefault="00120E51" w:rsidP="004E5868">
      <w:pPr>
        <w:widowControl w:val="0"/>
        <w:overflowPunct w:val="0"/>
        <w:autoSpaceDE w:val="0"/>
        <w:autoSpaceDN w:val="0"/>
        <w:adjustRightInd w:val="0"/>
        <w:jc w:val="center"/>
        <w:outlineLvl w:val="0"/>
        <w:rPr>
          <w:rFonts w:ascii="Arial" w:hAnsi="Arial" w:cs="Arial"/>
          <w:kern w:val="28"/>
          <w:sz w:val="32"/>
          <w:szCs w:val="32"/>
        </w:rPr>
      </w:pPr>
    </w:p>
    <w:p w14:paraId="6FAE763D" w14:textId="77777777" w:rsidR="00AE542C" w:rsidRDefault="00AE542C" w:rsidP="004E5868">
      <w:pPr>
        <w:widowControl w:val="0"/>
        <w:overflowPunct w:val="0"/>
        <w:autoSpaceDE w:val="0"/>
        <w:autoSpaceDN w:val="0"/>
        <w:adjustRightInd w:val="0"/>
        <w:jc w:val="center"/>
        <w:outlineLvl w:val="0"/>
        <w:rPr>
          <w:rFonts w:ascii="Arial" w:hAnsi="Arial" w:cs="Arial"/>
          <w:b/>
          <w:color w:val="114CDF"/>
          <w:kern w:val="28"/>
          <w:sz w:val="36"/>
          <w:szCs w:val="36"/>
        </w:rPr>
      </w:pPr>
    </w:p>
    <w:p w14:paraId="12FB06A3" w14:textId="77777777" w:rsidR="004E5868" w:rsidRPr="00BD177E" w:rsidRDefault="004E5868" w:rsidP="004E5868">
      <w:pPr>
        <w:widowControl w:val="0"/>
        <w:overflowPunct w:val="0"/>
        <w:autoSpaceDE w:val="0"/>
        <w:autoSpaceDN w:val="0"/>
        <w:adjustRightInd w:val="0"/>
        <w:jc w:val="center"/>
        <w:outlineLvl w:val="0"/>
        <w:rPr>
          <w:rFonts w:ascii="Arial" w:hAnsi="Arial" w:cs="Arial"/>
          <w:b/>
          <w:color w:val="114CDF"/>
          <w:kern w:val="28"/>
          <w:sz w:val="36"/>
          <w:szCs w:val="36"/>
        </w:rPr>
      </w:pPr>
      <w:r w:rsidRPr="00BD177E">
        <w:rPr>
          <w:rFonts w:ascii="Arial" w:hAnsi="Arial" w:cs="Arial"/>
          <w:b/>
          <w:color w:val="114CDF"/>
          <w:kern w:val="28"/>
          <w:sz w:val="36"/>
          <w:szCs w:val="36"/>
        </w:rPr>
        <w:t xml:space="preserve">MULTI-USE WATER BASED EPOXY </w:t>
      </w:r>
      <w:r w:rsidR="003576D7">
        <w:rPr>
          <w:rFonts w:ascii="Arial" w:hAnsi="Arial" w:cs="Arial"/>
          <w:b/>
          <w:color w:val="114CDF"/>
          <w:kern w:val="28"/>
          <w:sz w:val="36"/>
          <w:szCs w:val="36"/>
        </w:rPr>
        <w:t>COATING</w:t>
      </w:r>
      <w:r w:rsidRPr="00BD177E">
        <w:rPr>
          <w:rFonts w:ascii="Arial" w:hAnsi="Arial" w:cs="Arial"/>
          <w:b/>
          <w:color w:val="114CDF"/>
          <w:kern w:val="28"/>
          <w:sz w:val="36"/>
          <w:szCs w:val="36"/>
        </w:rPr>
        <w:t xml:space="preserve"> </w:t>
      </w:r>
    </w:p>
    <w:p w14:paraId="433A5416" w14:textId="77777777" w:rsidR="004E5868" w:rsidRPr="005F2DEE" w:rsidRDefault="004E5868" w:rsidP="004E5868">
      <w:pPr>
        <w:widowControl w:val="0"/>
        <w:overflowPunct w:val="0"/>
        <w:autoSpaceDE w:val="0"/>
        <w:autoSpaceDN w:val="0"/>
        <w:adjustRightInd w:val="0"/>
        <w:jc w:val="center"/>
        <w:outlineLvl w:val="0"/>
        <w:rPr>
          <w:rFonts w:ascii="Arial" w:hAnsi="Arial" w:cs="Arial"/>
          <w:b/>
          <w:color w:val="114CDF"/>
          <w:kern w:val="28"/>
          <w:sz w:val="32"/>
          <w:szCs w:val="32"/>
        </w:rPr>
      </w:pPr>
    </w:p>
    <w:p w14:paraId="2FB8A4AA" w14:textId="77777777" w:rsidR="00D14798" w:rsidRDefault="00944111" w:rsidP="004E5868">
      <w:pPr>
        <w:widowControl w:val="0"/>
        <w:overflowPunct w:val="0"/>
        <w:autoSpaceDE w:val="0"/>
        <w:autoSpaceDN w:val="0"/>
        <w:adjustRightInd w:val="0"/>
        <w:jc w:val="center"/>
        <w:outlineLvl w:val="0"/>
        <w:rPr>
          <w:rFonts w:ascii="Arial" w:hAnsi="Arial" w:cs="Arial"/>
          <w:b/>
          <w:color w:val="FF6600"/>
          <w:kern w:val="28"/>
        </w:rPr>
      </w:pPr>
      <w:r w:rsidRPr="005F2DEE">
        <w:rPr>
          <w:rFonts w:ascii="Arial" w:hAnsi="Arial" w:cs="Arial"/>
          <w:b/>
          <w:color w:val="FF6600"/>
          <w:kern w:val="28"/>
        </w:rPr>
        <w:t>A t</w:t>
      </w:r>
      <w:r w:rsidR="004E5868" w:rsidRPr="005F2DEE">
        <w:rPr>
          <w:rFonts w:ascii="Arial" w:hAnsi="Arial" w:cs="Arial"/>
          <w:b/>
          <w:color w:val="FF6600"/>
          <w:kern w:val="28"/>
        </w:rPr>
        <w:t>wo coat application of non toxic epoxy paint</w:t>
      </w:r>
      <w:r w:rsidRPr="005F2DEE">
        <w:rPr>
          <w:rFonts w:ascii="Arial" w:hAnsi="Arial" w:cs="Arial"/>
          <w:b/>
          <w:color w:val="FF6600"/>
          <w:kern w:val="28"/>
        </w:rPr>
        <w:t xml:space="preserve">, </w:t>
      </w:r>
    </w:p>
    <w:p w14:paraId="5991CAF9" w14:textId="77777777" w:rsidR="004E5868" w:rsidRDefault="00A24847" w:rsidP="004E5868">
      <w:pPr>
        <w:widowControl w:val="0"/>
        <w:overflowPunct w:val="0"/>
        <w:autoSpaceDE w:val="0"/>
        <w:autoSpaceDN w:val="0"/>
        <w:adjustRightInd w:val="0"/>
        <w:jc w:val="center"/>
        <w:outlineLvl w:val="0"/>
        <w:rPr>
          <w:rFonts w:ascii="Arial" w:hAnsi="Arial" w:cs="Arial"/>
          <w:color w:val="FF6600"/>
          <w:kern w:val="28"/>
        </w:rPr>
      </w:pPr>
      <w:r w:rsidRPr="005F2DEE">
        <w:rPr>
          <w:rFonts w:ascii="Arial" w:hAnsi="Arial" w:cs="Arial"/>
          <w:b/>
          <w:color w:val="FF6600"/>
          <w:kern w:val="28"/>
        </w:rPr>
        <w:t>a system that can be used in damp conditions</w:t>
      </w:r>
      <w:r>
        <w:rPr>
          <w:rFonts w:ascii="Arial" w:hAnsi="Arial" w:cs="Arial"/>
          <w:color w:val="FF6600"/>
          <w:kern w:val="28"/>
        </w:rPr>
        <w:t>.</w:t>
      </w:r>
    </w:p>
    <w:p w14:paraId="49249BA8" w14:textId="77777777" w:rsidR="004E5868" w:rsidRPr="00360DA3" w:rsidRDefault="004E5868" w:rsidP="0088635E">
      <w:pPr>
        <w:widowControl w:val="0"/>
        <w:overflowPunct w:val="0"/>
        <w:autoSpaceDE w:val="0"/>
        <w:autoSpaceDN w:val="0"/>
        <w:adjustRightInd w:val="0"/>
        <w:outlineLvl w:val="0"/>
        <w:rPr>
          <w:rFonts w:ascii="Arial" w:hAnsi="Arial" w:cs="Arial"/>
          <w:color w:val="FF6600"/>
          <w:sz w:val="22"/>
          <w:szCs w:val="22"/>
        </w:rPr>
      </w:pPr>
    </w:p>
    <w:p w14:paraId="1C7456C6" w14:textId="77777777" w:rsidR="007813BB" w:rsidRDefault="006B2A52" w:rsidP="00AE2714">
      <w:pPr>
        <w:widowControl w:val="0"/>
        <w:overflowPunct w:val="0"/>
        <w:autoSpaceDE w:val="0"/>
        <w:autoSpaceDN w:val="0"/>
        <w:adjustRightInd w:val="0"/>
        <w:jc w:val="both"/>
        <w:outlineLvl w:val="0"/>
        <w:rPr>
          <w:rFonts w:ascii="Arial" w:hAnsi="Arial" w:cs="Arial"/>
          <w:sz w:val="20"/>
          <w:szCs w:val="20"/>
        </w:rPr>
      </w:pPr>
      <w:r>
        <w:rPr>
          <w:rFonts w:ascii="Arial" w:hAnsi="Arial" w:cs="Arial"/>
          <w:color w:val="0000FF"/>
          <w:sz w:val="20"/>
          <w:szCs w:val="20"/>
        </w:rPr>
        <w:t>CONSTRUCTION CHEMICAL</w:t>
      </w:r>
      <w:r w:rsidR="0097659F">
        <w:rPr>
          <w:rFonts w:ascii="Arial" w:hAnsi="Arial" w:cs="Arial"/>
          <w:color w:val="0000FF"/>
          <w:sz w:val="20"/>
          <w:szCs w:val="20"/>
        </w:rPr>
        <w:t>S</w:t>
      </w:r>
      <w:r>
        <w:rPr>
          <w:rFonts w:ascii="Arial" w:hAnsi="Arial" w:cs="Arial"/>
          <w:color w:val="0000FF"/>
          <w:sz w:val="20"/>
          <w:szCs w:val="20"/>
        </w:rPr>
        <w:t xml:space="preserve"> WATER BASED EPOXY</w:t>
      </w:r>
      <w:r w:rsidR="004E5868" w:rsidRPr="00360DA3">
        <w:rPr>
          <w:rFonts w:ascii="Arial" w:hAnsi="Arial" w:cs="Arial"/>
          <w:color w:val="0000FF"/>
          <w:sz w:val="20"/>
          <w:szCs w:val="20"/>
        </w:rPr>
        <w:t xml:space="preserve"> </w:t>
      </w:r>
      <w:r w:rsidR="004E5868" w:rsidRPr="00360DA3">
        <w:rPr>
          <w:rFonts w:ascii="Arial" w:hAnsi="Arial" w:cs="Arial"/>
          <w:sz w:val="20"/>
          <w:szCs w:val="20"/>
        </w:rPr>
        <w:t xml:space="preserve">is </w:t>
      </w:r>
      <w:r>
        <w:rPr>
          <w:rFonts w:ascii="Arial" w:hAnsi="Arial" w:cs="Arial"/>
          <w:sz w:val="20"/>
          <w:szCs w:val="20"/>
        </w:rPr>
        <w:t xml:space="preserve">a </w:t>
      </w:r>
      <w:r w:rsidR="00A24847">
        <w:rPr>
          <w:rFonts w:ascii="Arial" w:hAnsi="Arial" w:cs="Arial"/>
          <w:sz w:val="20"/>
          <w:szCs w:val="20"/>
        </w:rPr>
        <w:t xml:space="preserve">water </w:t>
      </w:r>
      <w:r w:rsidR="0018470D">
        <w:rPr>
          <w:rFonts w:ascii="Arial" w:hAnsi="Arial" w:cs="Arial"/>
          <w:sz w:val="20"/>
          <w:szCs w:val="20"/>
        </w:rPr>
        <w:t>dispersible</w:t>
      </w:r>
      <w:r w:rsidR="00A24847">
        <w:rPr>
          <w:rFonts w:ascii="Arial" w:hAnsi="Arial" w:cs="Arial"/>
          <w:sz w:val="20"/>
          <w:szCs w:val="20"/>
        </w:rPr>
        <w:t xml:space="preserve"> </w:t>
      </w:r>
      <w:r w:rsidR="004E5868" w:rsidRPr="00360DA3">
        <w:rPr>
          <w:rFonts w:ascii="Arial" w:hAnsi="Arial" w:cs="Arial"/>
          <w:sz w:val="20"/>
          <w:szCs w:val="20"/>
        </w:rPr>
        <w:t xml:space="preserve">epoxy coating suitable for all applications where concrete or masonry requires waterproofing and protection.  It is applied in the </w:t>
      </w:r>
      <w:r w:rsidR="00A24847">
        <w:rPr>
          <w:rFonts w:ascii="Arial" w:hAnsi="Arial" w:cs="Arial"/>
          <w:sz w:val="20"/>
          <w:szCs w:val="20"/>
        </w:rPr>
        <w:t>same manner as ordinary</w:t>
      </w:r>
      <w:r w:rsidR="004E5868" w:rsidRPr="00360DA3">
        <w:rPr>
          <w:rFonts w:ascii="Arial" w:hAnsi="Arial" w:cs="Arial"/>
          <w:sz w:val="20"/>
          <w:szCs w:val="20"/>
        </w:rPr>
        <w:t xml:space="preserve"> paint with the added benefit of application</w:t>
      </w:r>
      <w:r w:rsidR="007813BB">
        <w:rPr>
          <w:rFonts w:ascii="Arial" w:hAnsi="Arial" w:cs="Arial"/>
          <w:sz w:val="20"/>
          <w:szCs w:val="20"/>
        </w:rPr>
        <w:t xml:space="preserve"> in damp conditions.  </w:t>
      </w:r>
    </w:p>
    <w:p w14:paraId="36319C22" w14:textId="77777777" w:rsidR="004E5868" w:rsidRDefault="007813BB" w:rsidP="00AE2714">
      <w:pPr>
        <w:widowControl w:val="0"/>
        <w:overflowPunct w:val="0"/>
        <w:autoSpaceDE w:val="0"/>
        <w:autoSpaceDN w:val="0"/>
        <w:adjustRightInd w:val="0"/>
        <w:jc w:val="both"/>
        <w:outlineLvl w:val="0"/>
        <w:rPr>
          <w:rFonts w:ascii="Arial" w:hAnsi="Arial" w:cs="Arial"/>
          <w:sz w:val="20"/>
          <w:szCs w:val="20"/>
        </w:rPr>
      </w:pPr>
      <w:r>
        <w:rPr>
          <w:rFonts w:ascii="Arial" w:hAnsi="Arial" w:cs="Arial"/>
          <w:sz w:val="20"/>
          <w:szCs w:val="20"/>
        </w:rPr>
        <w:t>Once cured</w:t>
      </w:r>
      <w:r w:rsidR="004E5868" w:rsidRPr="00360DA3">
        <w:rPr>
          <w:rFonts w:ascii="Arial" w:hAnsi="Arial" w:cs="Arial"/>
          <w:sz w:val="20"/>
          <w:szCs w:val="20"/>
        </w:rPr>
        <w:t xml:space="preserve"> </w:t>
      </w:r>
      <w:r w:rsidR="006B2A52">
        <w:rPr>
          <w:rFonts w:ascii="Arial" w:hAnsi="Arial" w:cs="Arial"/>
          <w:color w:val="0000FF"/>
          <w:sz w:val="20"/>
          <w:szCs w:val="20"/>
        </w:rPr>
        <w:t>CONSTRUCTION CHEMICAL</w:t>
      </w:r>
      <w:r w:rsidR="0097659F">
        <w:rPr>
          <w:rFonts w:ascii="Arial" w:hAnsi="Arial" w:cs="Arial"/>
          <w:color w:val="0000FF"/>
          <w:sz w:val="20"/>
          <w:szCs w:val="20"/>
        </w:rPr>
        <w:t>S</w:t>
      </w:r>
      <w:r w:rsidR="006B2A52">
        <w:rPr>
          <w:rFonts w:ascii="Arial" w:hAnsi="Arial" w:cs="Arial"/>
          <w:color w:val="0000FF"/>
          <w:sz w:val="20"/>
          <w:szCs w:val="20"/>
        </w:rPr>
        <w:t xml:space="preserve"> WATER BASED EPOXY</w:t>
      </w:r>
      <w:r>
        <w:rPr>
          <w:rFonts w:ascii="Arial" w:hAnsi="Arial" w:cs="Arial"/>
          <w:color w:val="0000FF"/>
          <w:sz w:val="20"/>
          <w:szCs w:val="20"/>
        </w:rPr>
        <w:t xml:space="preserve"> </w:t>
      </w:r>
      <w:r w:rsidRPr="007813BB">
        <w:rPr>
          <w:rFonts w:ascii="Arial" w:hAnsi="Arial" w:cs="Arial"/>
          <w:sz w:val="20"/>
          <w:szCs w:val="20"/>
        </w:rPr>
        <w:t>leaves</w:t>
      </w:r>
      <w:r>
        <w:rPr>
          <w:rFonts w:ascii="Arial" w:hAnsi="Arial" w:cs="Arial"/>
          <w:color w:val="0000FF"/>
          <w:sz w:val="20"/>
          <w:szCs w:val="20"/>
        </w:rPr>
        <w:t xml:space="preserve"> </w:t>
      </w:r>
      <w:r w:rsidR="004E5868" w:rsidRPr="00360DA3">
        <w:rPr>
          <w:rFonts w:ascii="Arial" w:hAnsi="Arial" w:cs="Arial"/>
          <w:sz w:val="20"/>
          <w:szCs w:val="20"/>
        </w:rPr>
        <w:t xml:space="preserve">a tough, </w:t>
      </w:r>
      <w:proofErr w:type="gramStart"/>
      <w:r w:rsidR="004E5868" w:rsidRPr="00360DA3">
        <w:rPr>
          <w:rFonts w:ascii="Arial" w:hAnsi="Arial" w:cs="Arial"/>
          <w:sz w:val="20"/>
          <w:szCs w:val="20"/>
        </w:rPr>
        <w:t>non toxic</w:t>
      </w:r>
      <w:proofErr w:type="gramEnd"/>
      <w:r w:rsidR="004E5868" w:rsidRPr="00360DA3">
        <w:rPr>
          <w:rFonts w:ascii="Arial" w:hAnsi="Arial" w:cs="Arial"/>
          <w:sz w:val="20"/>
          <w:szCs w:val="20"/>
        </w:rPr>
        <w:t>, waterproof, easy to clean surface.</w:t>
      </w:r>
    </w:p>
    <w:p w14:paraId="283F92A7" w14:textId="77777777" w:rsidR="004E5868" w:rsidRDefault="004E5868" w:rsidP="00AE2714">
      <w:pPr>
        <w:widowControl w:val="0"/>
        <w:overflowPunct w:val="0"/>
        <w:autoSpaceDE w:val="0"/>
        <w:autoSpaceDN w:val="0"/>
        <w:adjustRightInd w:val="0"/>
        <w:ind w:left="900"/>
        <w:jc w:val="both"/>
        <w:outlineLvl w:val="0"/>
        <w:rPr>
          <w:rFonts w:ascii="Arial" w:hAnsi="Arial" w:cs="Arial"/>
          <w:kern w:val="28"/>
          <w:sz w:val="20"/>
          <w:szCs w:val="20"/>
        </w:rPr>
      </w:pPr>
    </w:p>
    <w:p w14:paraId="29E9E364" w14:textId="77777777" w:rsidR="004E5868" w:rsidRDefault="004E5868" w:rsidP="00AE2714">
      <w:pPr>
        <w:widowControl w:val="0"/>
        <w:overflowPunct w:val="0"/>
        <w:autoSpaceDE w:val="0"/>
        <w:autoSpaceDN w:val="0"/>
        <w:adjustRightInd w:val="0"/>
        <w:ind w:left="900"/>
        <w:jc w:val="both"/>
        <w:outlineLvl w:val="0"/>
        <w:rPr>
          <w:rFonts w:ascii="Arial" w:hAnsi="Arial" w:cs="Arial"/>
          <w:kern w:val="28"/>
          <w:sz w:val="20"/>
          <w:szCs w:val="20"/>
        </w:rPr>
      </w:pPr>
      <w:r w:rsidRPr="00A72496">
        <w:rPr>
          <w:rFonts w:ascii="Arial" w:hAnsi="Arial" w:cs="Arial"/>
          <w:b/>
          <w:kern w:val="28"/>
          <w:sz w:val="20"/>
          <w:szCs w:val="20"/>
        </w:rPr>
        <w:t>USES</w:t>
      </w:r>
    </w:p>
    <w:p w14:paraId="0CC53B30" w14:textId="77777777" w:rsidR="004E5868" w:rsidRDefault="004E5868" w:rsidP="00AE2714">
      <w:pPr>
        <w:widowControl w:val="0"/>
        <w:overflowPunct w:val="0"/>
        <w:autoSpaceDE w:val="0"/>
        <w:autoSpaceDN w:val="0"/>
        <w:adjustRightInd w:val="0"/>
        <w:ind w:left="900"/>
        <w:jc w:val="both"/>
        <w:outlineLvl w:val="0"/>
        <w:rPr>
          <w:rFonts w:ascii="Arial" w:hAnsi="Arial" w:cs="Arial"/>
          <w:kern w:val="28"/>
          <w:sz w:val="20"/>
          <w:szCs w:val="20"/>
        </w:rPr>
      </w:pPr>
    </w:p>
    <w:p w14:paraId="057C5B56" w14:textId="77777777" w:rsidR="004E5868" w:rsidRDefault="004E5868" w:rsidP="00A72496">
      <w:pPr>
        <w:widowControl w:val="0"/>
        <w:numPr>
          <w:ilvl w:val="0"/>
          <w:numId w:val="1"/>
        </w:numPr>
        <w:tabs>
          <w:tab w:val="clear" w:pos="1260"/>
          <w:tab w:val="num" w:pos="993"/>
        </w:tabs>
        <w:overflowPunct w:val="0"/>
        <w:autoSpaceDE w:val="0"/>
        <w:autoSpaceDN w:val="0"/>
        <w:adjustRightInd w:val="0"/>
        <w:spacing w:line="276" w:lineRule="auto"/>
        <w:ind w:left="1259" w:hanging="357"/>
        <w:jc w:val="both"/>
        <w:outlineLvl w:val="0"/>
        <w:rPr>
          <w:rFonts w:ascii="Arial" w:hAnsi="Arial" w:cs="Arial"/>
          <w:kern w:val="28"/>
          <w:sz w:val="20"/>
          <w:szCs w:val="20"/>
        </w:rPr>
      </w:pPr>
      <w:r>
        <w:rPr>
          <w:rFonts w:ascii="Arial" w:hAnsi="Arial" w:cs="Arial"/>
          <w:kern w:val="28"/>
          <w:sz w:val="20"/>
          <w:szCs w:val="20"/>
        </w:rPr>
        <w:t>As a membrane to prevent rising damp</w:t>
      </w:r>
      <w:r w:rsidR="006B2A52">
        <w:rPr>
          <w:rFonts w:ascii="Arial" w:hAnsi="Arial" w:cs="Arial"/>
          <w:kern w:val="28"/>
          <w:sz w:val="20"/>
          <w:szCs w:val="20"/>
        </w:rPr>
        <w:t xml:space="preserve"> in floors.</w:t>
      </w:r>
    </w:p>
    <w:p w14:paraId="0EC89CE1" w14:textId="77777777" w:rsidR="004E5868" w:rsidRDefault="006B2A52" w:rsidP="00A72496">
      <w:pPr>
        <w:widowControl w:val="0"/>
        <w:numPr>
          <w:ilvl w:val="0"/>
          <w:numId w:val="1"/>
        </w:numPr>
        <w:overflowPunct w:val="0"/>
        <w:autoSpaceDE w:val="0"/>
        <w:autoSpaceDN w:val="0"/>
        <w:adjustRightInd w:val="0"/>
        <w:spacing w:line="276" w:lineRule="auto"/>
        <w:ind w:left="1259" w:hanging="357"/>
        <w:jc w:val="both"/>
        <w:outlineLvl w:val="0"/>
        <w:rPr>
          <w:rFonts w:ascii="Arial" w:hAnsi="Arial" w:cs="Arial"/>
          <w:kern w:val="28"/>
          <w:sz w:val="20"/>
          <w:szCs w:val="20"/>
        </w:rPr>
      </w:pPr>
      <w:r>
        <w:rPr>
          <w:rFonts w:ascii="Arial" w:hAnsi="Arial" w:cs="Arial"/>
          <w:kern w:val="28"/>
          <w:sz w:val="20"/>
          <w:szCs w:val="20"/>
        </w:rPr>
        <w:t>A</w:t>
      </w:r>
      <w:r w:rsidR="004E5868">
        <w:rPr>
          <w:rFonts w:ascii="Arial" w:hAnsi="Arial" w:cs="Arial"/>
          <w:kern w:val="28"/>
          <w:sz w:val="20"/>
          <w:szCs w:val="20"/>
        </w:rPr>
        <w:t>s a general waterproofing and decorative finish for all brick, concrete, cement and masonry surfaces.</w:t>
      </w:r>
    </w:p>
    <w:p w14:paraId="413724C7" w14:textId="77777777" w:rsidR="004E5868" w:rsidRDefault="004E5868" w:rsidP="00A72496">
      <w:pPr>
        <w:widowControl w:val="0"/>
        <w:numPr>
          <w:ilvl w:val="0"/>
          <w:numId w:val="1"/>
        </w:numPr>
        <w:overflowPunct w:val="0"/>
        <w:autoSpaceDE w:val="0"/>
        <w:autoSpaceDN w:val="0"/>
        <w:adjustRightInd w:val="0"/>
        <w:spacing w:line="276" w:lineRule="auto"/>
        <w:ind w:left="1259" w:hanging="357"/>
        <w:jc w:val="both"/>
        <w:outlineLvl w:val="0"/>
        <w:rPr>
          <w:rFonts w:ascii="Arial" w:hAnsi="Arial" w:cs="Arial"/>
          <w:kern w:val="28"/>
          <w:sz w:val="20"/>
          <w:szCs w:val="20"/>
        </w:rPr>
      </w:pPr>
      <w:r>
        <w:rPr>
          <w:rFonts w:ascii="Arial" w:hAnsi="Arial" w:cs="Arial"/>
          <w:kern w:val="28"/>
          <w:sz w:val="20"/>
          <w:szCs w:val="20"/>
        </w:rPr>
        <w:t>As a sealing coat for asbestos containing materials.</w:t>
      </w:r>
    </w:p>
    <w:p w14:paraId="7B8AB33E" w14:textId="77777777" w:rsidR="004E5868" w:rsidRDefault="004E5868" w:rsidP="00A72496">
      <w:pPr>
        <w:widowControl w:val="0"/>
        <w:numPr>
          <w:ilvl w:val="0"/>
          <w:numId w:val="1"/>
        </w:numPr>
        <w:overflowPunct w:val="0"/>
        <w:autoSpaceDE w:val="0"/>
        <w:autoSpaceDN w:val="0"/>
        <w:adjustRightInd w:val="0"/>
        <w:spacing w:line="276" w:lineRule="auto"/>
        <w:ind w:left="1259" w:hanging="357"/>
        <w:jc w:val="both"/>
        <w:outlineLvl w:val="0"/>
        <w:rPr>
          <w:rFonts w:ascii="Arial" w:hAnsi="Arial" w:cs="Arial"/>
          <w:kern w:val="28"/>
          <w:sz w:val="20"/>
          <w:szCs w:val="20"/>
        </w:rPr>
      </w:pPr>
      <w:r>
        <w:rPr>
          <w:rFonts w:ascii="Arial" w:hAnsi="Arial" w:cs="Arial"/>
          <w:kern w:val="28"/>
          <w:sz w:val="20"/>
          <w:szCs w:val="20"/>
        </w:rPr>
        <w:t>Wall coating in areas of food manufacture and storage, i.e. Dairies, G</w:t>
      </w:r>
      <w:r w:rsidR="00FC087F">
        <w:rPr>
          <w:rFonts w:ascii="Arial" w:hAnsi="Arial" w:cs="Arial"/>
          <w:kern w:val="28"/>
          <w:sz w:val="20"/>
          <w:szCs w:val="20"/>
        </w:rPr>
        <w:t>r</w:t>
      </w:r>
      <w:r>
        <w:rPr>
          <w:rFonts w:ascii="Arial" w:hAnsi="Arial" w:cs="Arial"/>
          <w:kern w:val="28"/>
          <w:sz w:val="20"/>
          <w:szCs w:val="20"/>
        </w:rPr>
        <w:t>ain Silos, Breweries.</w:t>
      </w:r>
    </w:p>
    <w:p w14:paraId="130B4045" w14:textId="77777777" w:rsidR="004E5868" w:rsidRDefault="004E5868" w:rsidP="00A72496">
      <w:pPr>
        <w:widowControl w:val="0"/>
        <w:numPr>
          <w:ilvl w:val="0"/>
          <w:numId w:val="1"/>
        </w:numPr>
        <w:overflowPunct w:val="0"/>
        <w:autoSpaceDE w:val="0"/>
        <w:autoSpaceDN w:val="0"/>
        <w:adjustRightInd w:val="0"/>
        <w:spacing w:line="276" w:lineRule="auto"/>
        <w:ind w:left="1259" w:hanging="357"/>
        <w:jc w:val="both"/>
        <w:outlineLvl w:val="0"/>
        <w:rPr>
          <w:rFonts w:ascii="Arial" w:hAnsi="Arial" w:cs="Arial"/>
          <w:kern w:val="28"/>
          <w:sz w:val="20"/>
          <w:szCs w:val="20"/>
        </w:rPr>
      </w:pPr>
      <w:r>
        <w:rPr>
          <w:rFonts w:ascii="Arial" w:hAnsi="Arial" w:cs="Arial"/>
          <w:kern w:val="28"/>
          <w:sz w:val="20"/>
          <w:szCs w:val="20"/>
        </w:rPr>
        <w:t xml:space="preserve">As a tank lining for protection against chemicals, </w:t>
      </w:r>
      <w:r w:rsidR="00BD177E">
        <w:rPr>
          <w:rFonts w:ascii="Arial" w:hAnsi="Arial" w:cs="Arial"/>
          <w:kern w:val="28"/>
          <w:sz w:val="20"/>
          <w:szCs w:val="20"/>
        </w:rPr>
        <w:t>i.e.</w:t>
      </w:r>
      <w:r>
        <w:rPr>
          <w:rFonts w:ascii="Arial" w:hAnsi="Arial" w:cs="Arial"/>
          <w:kern w:val="28"/>
          <w:sz w:val="20"/>
          <w:szCs w:val="20"/>
        </w:rPr>
        <w:t xml:space="preserve"> bund walls.</w:t>
      </w:r>
    </w:p>
    <w:p w14:paraId="31AD5C87" w14:textId="77777777" w:rsidR="004E5868" w:rsidRDefault="004E5868" w:rsidP="00A72496">
      <w:pPr>
        <w:widowControl w:val="0"/>
        <w:numPr>
          <w:ilvl w:val="0"/>
          <w:numId w:val="1"/>
        </w:numPr>
        <w:overflowPunct w:val="0"/>
        <w:autoSpaceDE w:val="0"/>
        <w:autoSpaceDN w:val="0"/>
        <w:adjustRightInd w:val="0"/>
        <w:spacing w:line="276" w:lineRule="auto"/>
        <w:ind w:left="1259" w:hanging="357"/>
        <w:jc w:val="both"/>
        <w:outlineLvl w:val="0"/>
        <w:rPr>
          <w:rFonts w:ascii="Arial" w:hAnsi="Arial" w:cs="Arial"/>
          <w:kern w:val="28"/>
          <w:sz w:val="20"/>
          <w:szCs w:val="20"/>
        </w:rPr>
      </w:pPr>
      <w:r>
        <w:rPr>
          <w:rFonts w:ascii="Arial" w:hAnsi="Arial" w:cs="Arial"/>
          <w:kern w:val="28"/>
          <w:sz w:val="20"/>
          <w:szCs w:val="20"/>
        </w:rPr>
        <w:t>Basements and cellars in need of waterproofing where features need to be in view.</w:t>
      </w:r>
    </w:p>
    <w:p w14:paraId="62C36921" w14:textId="77777777" w:rsidR="004E5868" w:rsidRDefault="004E5868" w:rsidP="00A72496">
      <w:pPr>
        <w:widowControl w:val="0"/>
        <w:numPr>
          <w:ilvl w:val="0"/>
          <w:numId w:val="1"/>
        </w:numPr>
        <w:overflowPunct w:val="0"/>
        <w:autoSpaceDE w:val="0"/>
        <w:autoSpaceDN w:val="0"/>
        <w:adjustRightInd w:val="0"/>
        <w:spacing w:line="276" w:lineRule="auto"/>
        <w:ind w:left="1259" w:hanging="357"/>
        <w:jc w:val="both"/>
        <w:outlineLvl w:val="0"/>
        <w:rPr>
          <w:rFonts w:ascii="Arial" w:hAnsi="Arial" w:cs="Arial"/>
          <w:kern w:val="28"/>
          <w:sz w:val="20"/>
          <w:szCs w:val="20"/>
        </w:rPr>
      </w:pPr>
      <w:r>
        <w:rPr>
          <w:rFonts w:ascii="Arial" w:hAnsi="Arial" w:cs="Arial"/>
          <w:kern w:val="28"/>
          <w:sz w:val="20"/>
          <w:szCs w:val="20"/>
        </w:rPr>
        <w:t xml:space="preserve">Newly laid concrete floors </w:t>
      </w:r>
      <w:r w:rsidR="006B2A52">
        <w:rPr>
          <w:rFonts w:ascii="Arial" w:hAnsi="Arial" w:cs="Arial"/>
          <w:kern w:val="28"/>
          <w:sz w:val="20"/>
          <w:szCs w:val="20"/>
        </w:rPr>
        <w:t>where speed is required to lay wood floors</w:t>
      </w:r>
      <w:r w:rsidR="00C826A0">
        <w:rPr>
          <w:rFonts w:ascii="Arial" w:hAnsi="Arial" w:cs="Arial"/>
          <w:kern w:val="28"/>
          <w:sz w:val="20"/>
          <w:szCs w:val="20"/>
        </w:rPr>
        <w:t xml:space="preserve"> or tiles.</w:t>
      </w:r>
    </w:p>
    <w:p w14:paraId="7DA4F8C4" w14:textId="77777777" w:rsidR="006B2A52" w:rsidRDefault="00BD177E" w:rsidP="00A72496">
      <w:pPr>
        <w:widowControl w:val="0"/>
        <w:numPr>
          <w:ilvl w:val="0"/>
          <w:numId w:val="1"/>
        </w:numPr>
        <w:overflowPunct w:val="0"/>
        <w:autoSpaceDE w:val="0"/>
        <w:autoSpaceDN w:val="0"/>
        <w:adjustRightInd w:val="0"/>
        <w:spacing w:line="276" w:lineRule="auto"/>
        <w:ind w:left="1259" w:hanging="357"/>
        <w:jc w:val="both"/>
        <w:outlineLvl w:val="0"/>
        <w:rPr>
          <w:rFonts w:ascii="Arial" w:hAnsi="Arial" w:cs="Arial"/>
          <w:kern w:val="28"/>
          <w:sz w:val="20"/>
          <w:szCs w:val="20"/>
        </w:rPr>
      </w:pPr>
      <w:r>
        <w:rPr>
          <w:rFonts w:ascii="Arial" w:hAnsi="Arial" w:cs="Arial"/>
          <w:kern w:val="28"/>
          <w:sz w:val="20"/>
          <w:szCs w:val="20"/>
        </w:rPr>
        <w:t>For application to damp surfaces where other paints or coatings will not adhere.</w:t>
      </w:r>
    </w:p>
    <w:p w14:paraId="3CE878FB" w14:textId="77777777" w:rsidR="00120E51" w:rsidRDefault="00120E51" w:rsidP="00A72496">
      <w:pPr>
        <w:widowControl w:val="0"/>
        <w:numPr>
          <w:ilvl w:val="0"/>
          <w:numId w:val="1"/>
        </w:numPr>
        <w:overflowPunct w:val="0"/>
        <w:autoSpaceDE w:val="0"/>
        <w:autoSpaceDN w:val="0"/>
        <w:adjustRightInd w:val="0"/>
        <w:spacing w:line="276" w:lineRule="auto"/>
        <w:ind w:left="1259" w:hanging="357"/>
        <w:jc w:val="both"/>
        <w:outlineLvl w:val="0"/>
        <w:rPr>
          <w:rFonts w:ascii="Arial" w:hAnsi="Arial" w:cs="Arial"/>
          <w:kern w:val="28"/>
          <w:sz w:val="20"/>
          <w:szCs w:val="20"/>
        </w:rPr>
      </w:pPr>
      <w:r>
        <w:rPr>
          <w:rFonts w:ascii="Arial" w:hAnsi="Arial" w:cs="Arial"/>
          <w:kern w:val="28"/>
          <w:sz w:val="20"/>
          <w:szCs w:val="20"/>
        </w:rPr>
        <w:t>As a hard wearing epoxy finish to industrial and domestic fl</w:t>
      </w:r>
      <w:r w:rsidR="003658D3">
        <w:rPr>
          <w:rFonts w:ascii="Arial" w:hAnsi="Arial" w:cs="Arial"/>
          <w:kern w:val="28"/>
          <w:sz w:val="20"/>
          <w:szCs w:val="20"/>
        </w:rPr>
        <w:t>oors, available in many c</w:t>
      </w:r>
      <w:r w:rsidR="00F43F39">
        <w:rPr>
          <w:rFonts w:ascii="Arial" w:hAnsi="Arial" w:cs="Arial"/>
          <w:kern w:val="28"/>
          <w:sz w:val="20"/>
          <w:szCs w:val="20"/>
        </w:rPr>
        <w:t>olours including a clear finish, add kiln dried sand to the first coat for a non slip surface.</w:t>
      </w:r>
    </w:p>
    <w:p w14:paraId="3D75FFBD" w14:textId="77777777" w:rsidR="006C1482" w:rsidRDefault="006C1482" w:rsidP="00A72496">
      <w:pPr>
        <w:widowControl w:val="0"/>
        <w:numPr>
          <w:ilvl w:val="0"/>
          <w:numId w:val="1"/>
        </w:numPr>
        <w:overflowPunct w:val="0"/>
        <w:autoSpaceDE w:val="0"/>
        <w:autoSpaceDN w:val="0"/>
        <w:adjustRightInd w:val="0"/>
        <w:spacing w:line="276" w:lineRule="auto"/>
        <w:ind w:left="1259" w:hanging="357"/>
        <w:jc w:val="both"/>
        <w:outlineLvl w:val="0"/>
        <w:rPr>
          <w:rFonts w:ascii="Arial" w:hAnsi="Arial" w:cs="Arial"/>
          <w:kern w:val="28"/>
          <w:sz w:val="20"/>
          <w:szCs w:val="20"/>
        </w:rPr>
      </w:pPr>
      <w:r>
        <w:rPr>
          <w:rFonts w:ascii="Arial" w:hAnsi="Arial" w:cs="Arial"/>
          <w:kern w:val="28"/>
          <w:sz w:val="20"/>
          <w:szCs w:val="20"/>
        </w:rPr>
        <w:t xml:space="preserve">As a barrier between </w:t>
      </w:r>
      <w:r w:rsidR="00A24847">
        <w:rPr>
          <w:rFonts w:ascii="Arial" w:hAnsi="Arial" w:cs="Arial"/>
          <w:kern w:val="28"/>
          <w:sz w:val="20"/>
          <w:szCs w:val="20"/>
        </w:rPr>
        <w:t xml:space="preserve">Anhydrite and </w:t>
      </w:r>
      <w:proofErr w:type="spellStart"/>
      <w:r w:rsidR="00A24847">
        <w:rPr>
          <w:rFonts w:ascii="Arial" w:hAnsi="Arial" w:cs="Arial"/>
          <w:kern w:val="28"/>
          <w:sz w:val="20"/>
          <w:szCs w:val="20"/>
        </w:rPr>
        <w:t>Gyvlon</w:t>
      </w:r>
      <w:proofErr w:type="spellEnd"/>
      <w:r w:rsidR="00A24847">
        <w:rPr>
          <w:rFonts w:ascii="Arial" w:hAnsi="Arial" w:cs="Arial"/>
          <w:kern w:val="28"/>
          <w:sz w:val="20"/>
          <w:szCs w:val="20"/>
        </w:rPr>
        <w:t xml:space="preserve"> screeds when </w:t>
      </w:r>
      <w:r>
        <w:rPr>
          <w:rFonts w:ascii="Arial" w:hAnsi="Arial" w:cs="Arial"/>
          <w:kern w:val="28"/>
          <w:sz w:val="20"/>
          <w:szCs w:val="20"/>
        </w:rPr>
        <w:t>cement based adhesives</w:t>
      </w:r>
      <w:r w:rsidR="00A24847">
        <w:rPr>
          <w:rFonts w:ascii="Arial" w:hAnsi="Arial" w:cs="Arial"/>
          <w:kern w:val="28"/>
          <w:sz w:val="20"/>
          <w:szCs w:val="20"/>
        </w:rPr>
        <w:t xml:space="preserve"> are to be used</w:t>
      </w:r>
      <w:r>
        <w:rPr>
          <w:rFonts w:ascii="Arial" w:hAnsi="Arial" w:cs="Arial"/>
          <w:kern w:val="28"/>
          <w:sz w:val="20"/>
          <w:szCs w:val="20"/>
        </w:rPr>
        <w:t>.</w:t>
      </w:r>
    </w:p>
    <w:p w14:paraId="72E0C53B" w14:textId="77777777" w:rsidR="006B2A52" w:rsidRDefault="006B2A52" w:rsidP="006B2A52">
      <w:pPr>
        <w:widowControl w:val="0"/>
        <w:overflowPunct w:val="0"/>
        <w:autoSpaceDE w:val="0"/>
        <w:autoSpaceDN w:val="0"/>
        <w:adjustRightInd w:val="0"/>
        <w:ind w:left="1260"/>
        <w:outlineLvl w:val="0"/>
        <w:rPr>
          <w:rFonts w:ascii="Arial" w:hAnsi="Arial" w:cs="Arial"/>
          <w:kern w:val="28"/>
          <w:sz w:val="20"/>
          <w:szCs w:val="20"/>
        </w:rPr>
      </w:pPr>
    </w:p>
    <w:p w14:paraId="33FB64E4" w14:textId="3166CBA7" w:rsidR="006B2A52" w:rsidRDefault="007E756B" w:rsidP="006B2A52">
      <w:pPr>
        <w:widowControl w:val="0"/>
        <w:overflowPunct w:val="0"/>
        <w:autoSpaceDE w:val="0"/>
        <w:autoSpaceDN w:val="0"/>
        <w:adjustRightInd w:val="0"/>
        <w:ind w:left="1260"/>
        <w:outlineLvl w:val="0"/>
        <w:rPr>
          <w:rFonts w:ascii="Arial" w:hAnsi="Arial" w:cs="Arial"/>
          <w:kern w:val="28"/>
          <w:sz w:val="20"/>
          <w:szCs w:val="20"/>
        </w:rPr>
      </w:pPr>
      <w:r>
        <w:rPr>
          <w:rFonts w:ascii="Arial" w:hAnsi="Arial" w:cs="Arial"/>
          <w:noProof/>
          <w:kern w:val="28"/>
          <w:sz w:val="20"/>
          <w:szCs w:val="20"/>
        </w:rPr>
        <mc:AlternateContent>
          <mc:Choice Requires="wps">
            <w:drawing>
              <wp:anchor distT="0" distB="0" distL="114300" distR="114300" simplePos="0" relativeHeight="251656704" behindDoc="0" locked="0" layoutInCell="1" allowOverlap="1" wp14:anchorId="19C004DE" wp14:editId="65881A53">
                <wp:simplePos x="0" y="0"/>
                <wp:positionH relativeFrom="column">
                  <wp:posOffset>390525</wp:posOffset>
                </wp:positionH>
                <wp:positionV relativeFrom="paragraph">
                  <wp:posOffset>1270</wp:posOffset>
                </wp:positionV>
                <wp:extent cx="1828800" cy="1371600"/>
                <wp:effectExtent l="1905" t="0" r="0" b="0"/>
                <wp:wrapNone/>
                <wp:docPr id="774830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046704" w14:textId="72C27EBA" w:rsidR="00956C93" w:rsidRPr="000D759C" w:rsidRDefault="007E756B">
                            <w:r>
                              <w:rPr>
                                <w:noProof/>
                              </w:rPr>
                              <w:drawing>
                                <wp:inline distT="0" distB="0" distL="0" distR="0" wp14:anchorId="5077490A" wp14:editId="6D305890">
                                  <wp:extent cx="1682750" cy="126365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82750" cy="12636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004DE" id="Text Box 7" o:spid="_x0000_s1027" type="#_x0000_t202" style="position:absolute;left:0;text-align:left;margin-left:30.75pt;margin-top:.1pt;width:2in;height:10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" stroked="f">
                <v:textbox>
                  <w:txbxContent>
                    <w:p w14:paraId="06046704" w14:textId="72C27EBA" w:rsidR="00956C93" w:rsidRPr="000D759C" w:rsidRDefault="007E756B">
                      <w:r>
                        <w:rPr>
                          <w:noProof/>
                        </w:rPr>
                        <w:drawing>
                          <wp:inline distT="0" distB="0" distL="0" distR="0" wp14:anchorId="5077490A" wp14:editId="6D305890">
                            <wp:extent cx="1682750" cy="126365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82750" cy="1263650"/>
                                    </a:xfrm>
                                    <a:prstGeom prst="rect">
                                      <a:avLst/>
                                    </a:prstGeom>
                                    <a:noFill/>
                                    <a:ln>
                                      <a:noFill/>
                                    </a:ln>
                                  </pic:spPr>
                                </pic:pic>
                              </a:graphicData>
                            </a:graphic>
                          </wp:inline>
                        </w:drawing>
                      </w:r>
                    </w:p>
                  </w:txbxContent>
                </v:textbox>
              </v:shape>
            </w:pict>
          </mc:Fallback>
        </mc:AlternateContent>
      </w:r>
    </w:p>
    <w:p w14:paraId="4E5A4D6D" w14:textId="7FD5362B" w:rsidR="00385737" w:rsidRDefault="007E756B" w:rsidP="006B2A52">
      <w:pPr>
        <w:widowControl w:val="0"/>
        <w:overflowPunct w:val="0"/>
        <w:autoSpaceDE w:val="0"/>
        <w:autoSpaceDN w:val="0"/>
        <w:adjustRightInd w:val="0"/>
        <w:ind w:left="1260"/>
        <w:outlineLvl w:val="0"/>
        <w:rPr>
          <w:rFonts w:ascii="Arial" w:hAnsi="Arial" w:cs="Arial"/>
          <w:kern w:val="28"/>
          <w:sz w:val="20"/>
          <w:szCs w:val="20"/>
        </w:rPr>
      </w:pPr>
      <w:r>
        <w:rPr>
          <w:rFonts w:ascii="Arial" w:hAnsi="Arial" w:cs="Arial"/>
          <w:noProof/>
          <w:kern w:val="28"/>
          <w:sz w:val="20"/>
          <w:szCs w:val="20"/>
        </w:rPr>
        <mc:AlternateContent>
          <mc:Choice Requires="wps">
            <w:drawing>
              <wp:anchor distT="0" distB="0" distL="114300" distR="114300" simplePos="0" relativeHeight="251657728" behindDoc="0" locked="0" layoutInCell="1" allowOverlap="1" wp14:anchorId="76876B26" wp14:editId="0964EC98">
                <wp:simplePos x="0" y="0"/>
                <wp:positionH relativeFrom="column">
                  <wp:posOffset>2343150</wp:posOffset>
                </wp:positionH>
                <wp:positionV relativeFrom="paragraph">
                  <wp:posOffset>83820</wp:posOffset>
                </wp:positionV>
                <wp:extent cx="3760470" cy="947420"/>
                <wp:effectExtent l="1905" t="0" r="0" b="0"/>
                <wp:wrapNone/>
                <wp:docPr id="125479813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0470" cy="947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FDD4EF" w14:textId="77777777" w:rsidR="00956C93" w:rsidRDefault="00956C93" w:rsidP="00AE2714">
                            <w:pPr>
                              <w:jc w:val="both"/>
                              <w:rPr>
                                <w:rFonts w:ascii="Arial" w:hAnsi="Arial" w:cs="Arial"/>
                                <w:i/>
                                <w:sz w:val="16"/>
                                <w:szCs w:val="16"/>
                              </w:rPr>
                            </w:pPr>
                            <w:r>
                              <w:rPr>
                                <w:rFonts w:ascii="Arial" w:hAnsi="Arial" w:cs="Arial"/>
                                <w:i/>
                                <w:sz w:val="16"/>
                                <w:szCs w:val="16"/>
                              </w:rPr>
                              <w:t>STREETON HALL LINCOLNSHIRE</w:t>
                            </w:r>
                            <w:r w:rsidRPr="00385737">
                              <w:rPr>
                                <w:rFonts w:ascii="Arial" w:hAnsi="Arial" w:cs="Arial"/>
                                <w:i/>
                                <w:sz w:val="16"/>
                                <w:szCs w:val="16"/>
                              </w:rPr>
                              <w:t xml:space="preserve">, </w:t>
                            </w:r>
                            <w:r>
                              <w:rPr>
                                <w:rFonts w:ascii="Arial" w:hAnsi="Arial" w:cs="Arial"/>
                                <w:i/>
                                <w:sz w:val="16"/>
                                <w:szCs w:val="16"/>
                              </w:rPr>
                              <w:t xml:space="preserve">WATERPROOFING THE CELLAR IN THIS PROPERTY WAS CARRIED OUT USING CONSTRUCTION CHEMICALS TANKING SLURRY, THE OWNERS REQUESTED THAT THE NATURAL STONE IN PART OF THE CELLAR BE EXPOSED AS A FEATURE AS WELL AS BEING SEALED, CONSTRUCTION CHEMICALS </w:t>
                            </w:r>
                          </w:p>
                          <w:p w14:paraId="36DEB4F5" w14:textId="77777777" w:rsidR="00956C93" w:rsidRPr="00385737" w:rsidRDefault="00956C93" w:rsidP="00AE2714">
                            <w:pPr>
                              <w:jc w:val="both"/>
                              <w:rPr>
                                <w:rFonts w:ascii="Arial" w:hAnsi="Arial" w:cs="Arial"/>
                                <w:i/>
                                <w:sz w:val="16"/>
                                <w:szCs w:val="16"/>
                              </w:rPr>
                            </w:pPr>
                            <w:r>
                              <w:rPr>
                                <w:rFonts w:ascii="Arial" w:hAnsi="Arial" w:cs="Arial"/>
                                <w:i/>
                                <w:sz w:val="16"/>
                                <w:szCs w:val="16"/>
                              </w:rPr>
                              <w:t>WB EPOXY WAS SPECIFIED TO CONFORM TO THE OWNERS REQUEST.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876B26" id="Text Box 10" o:spid="_x0000_s1028" type="#_x0000_t202" style="position:absolute;left:0;text-align:left;margin-left:184.5pt;margin-top:6.6pt;width:296.1pt;height:74.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" stroked="f">
                <v:textbox>
                  <w:txbxContent>
                    <w:p w14:paraId="3AFDD4EF" w14:textId="77777777" w:rsidR="00956C93" w:rsidRDefault="00956C93" w:rsidP="00AE2714">
                      <w:pPr>
                        <w:jc w:val="both"/>
                        <w:rPr>
                          <w:rFonts w:ascii="Arial" w:hAnsi="Arial" w:cs="Arial"/>
                          <w:i/>
                          <w:sz w:val="16"/>
                          <w:szCs w:val="16"/>
                        </w:rPr>
                      </w:pPr>
                      <w:r>
                        <w:rPr>
                          <w:rFonts w:ascii="Arial" w:hAnsi="Arial" w:cs="Arial"/>
                          <w:i/>
                          <w:sz w:val="16"/>
                          <w:szCs w:val="16"/>
                        </w:rPr>
                        <w:t>STREETON HALL LINCOLNSHIRE</w:t>
                      </w:r>
                      <w:r w:rsidRPr="00385737">
                        <w:rPr>
                          <w:rFonts w:ascii="Arial" w:hAnsi="Arial" w:cs="Arial"/>
                          <w:i/>
                          <w:sz w:val="16"/>
                          <w:szCs w:val="16"/>
                        </w:rPr>
                        <w:t xml:space="preserve">, </w:t>
                      </w:r>
                      <w:r>
                        <w:rPr>
                          <w:rFonts w:ascii="Arial" w:hAnsi="Arial" w:cs="Arial"/>
                          <w:i/>
                          <w:sz w:val="16"/>
                          <w:szCs w:val="16"/>
                        </w:rPr>
                        <w:t xml:space="preserve">WATERPROOFING THE CELLAR IN THIS PROPERTY WAS CARRIED OUT USING CONSTRUCTION CHEMICALS TANKING SLURRY, THE OWNERS REQUESTED THAT THE NATURAL STONE IN PART OF THE CELLAR BE EXPOSED AS A FEATURE AS WELL AS BEING SEALED, CONSTRUCTION CHEMICALS </w:t>
                      </w:r>
                    </w:p>
                    <w:p w14:paraId="36DEB4F5" w14:textId="77777777" w:rsidR="00956C93" w:rsidRPr="00385737" w:rsidRDefault="00956C93" w:rsidP="00AE2714">
                      <w:pPr>
                        <w:jc w:val="both"/>
                        <w:rPr>
                          <w:rFonts w:ascii="Arial" w:hAnsi="Arial" w:cs="Arial"/>
                          <w:i/>
                          <w:sz w:val="16"/>
                          <w:szCs w:val="16"/>
                        </w:rPr>
                      </w:pPr>
                      <w:r>
                        <w:rPr>
                          <w:rFonts w:ascii="Arial" w:hAnsi="Arial" w:cs="Arial"/>
                          <w:i/>
                          <w:sz w:val="16"/>
                          <w:szCs w:val="16"/>
                        </w:rPr>
                        <w:t>WB EPOXY WAS SPECIFIED TO CONFORM TO THE OWNERS REQUEST.</w:t>
                      </w:r>
                    </w:p>
                  </w:txbxContent>
                </v:textbox>
              </v:shape>
            </w:pict>
          </mc:Fallback>
        </mc:AlternateContent>
      </w:r>
    </w:p>
    <w:p w14:paraId="79593D30" w14:textId="77777777" w:rsidR="00385737" w:rsidRDefault="00385737" w:rsidP="006B2A52">
      <w:pPr>
        <w:widowControl w:val="0"/>
        <w:overflowPunct w:val="0"/>
        <w:autoSpaceDE w:val="0"/>
        <w:autoSpaceDN w:val="0"/>
        <w:adjustRightInd w:val="0"/>
        <w:ind w:left="1260"/>
        <w:outlineLvl w:val="0"/>
        <w:rPr>
          <w:rFonts w:ascii="Arial" w:hAnsi="Arial" w:cs="Arial"/>
          <w:kern w:val="28"/>
          <w:sz w:val="20"/>
          <w:szCs w:val="20"/>
        </w:rPr>
      </w:pPr>
    </w:p>
    <w:p w14:paraId="6F8D5E89" w14:textId="77777777" w:rsidR="00385737" w:rsidRDefault="00385737" w:rsidP="006B2A52">
      <w:pPr>
        <w:widowControl w:val="0"/>
        <w:overflowPunct w:val="0"/>
        <w:autoSpaceDE w:val="0"/>
        <w:autoSpaceDN w:val="0"/>
        <w:adjustRightInd w:val="0"/>
        <w:ind w:left="1260"/>
        <w:outlineLvl w:val="0"/>
        <w:rPr>
          <w:rFonts w:ascii="Arial" w:hAnsi="Arial" w:cs="Arial"/>
          <w:kern w:val="28"/>
          <w:sz w:val="20"/>
          <w:szCs w:val="20"/>
        </w:rPr>
      </w:pPr>
    </w:p>
    <w:p w14:paraId="1D70909A" w14:textId="77777777" w:rsidR="00385737" w:rsidRDefault="00385737" w:rsidP="006B2A52">
      <w:pPr>
        <w:widowControl w:val="0"/>
        <w:overflowPunct w:val="0"/>
        <w:autoSpaceDE w:val="0"/>
        <w:autoSpaceDN w:val="0"/>
        <w:adjustRightInd w:val="0"/>
        <w:ind w:left="1260"/>
        <w:outlineLvl w:val="0"/>
        <w:rPr>
          <w:rFonts w:ascii="Arial" w:hAnsi="Arial" w:cs="Arial"/>
          <w:kern w:val="28"/>
          <w:sz w:val="20"/>
          <w:szCs w:val="20"/>
        </w:rPr>
      </w:pPr>
    </w:p>
    <w:p w14:paraId="02682DE7" w14:textId="77777777" w:rsidR="00385737" w:rsidRDefault="00385737" w:rsidP="006B2A52">
      <w:pPr>
        <w:widowControl w:val="0"/>
        <w:overflowPunct w:val="0"/>
        <w:autoSpaceDE w:val="0"/>
        <w:autoSpaceDN w:val="0"/>
        <w:adjustRightInd w:val="0"/>
        <w:ind w:left="1260"/>
        <w:outlineLvl w:val="0"/>
        <w:rPr>
          <w:rFonts w:ascii="Arial" w:hAnsi="Arial" w:cs="Arial"/>
          <w:kern w:val="28"/>
          <w:sz w:val="20"/>
          <w:szCs w:val="20"/>
        </w:rPr>
      </w:pPr>
    </w:p>
    <w:p w14:paraId="71B5B51B" w14:textId="77777777" w:rsidR="00385737" w:rsidRDefault="00385737" w:rsidP="006B2A52">
      <w:pPr>
        <w:widowControl w:val="0"/>
        <w:overflowPunct w:val="0"/>
        <w:autoSpaceDE w:val="0"/>
        <w:autoSpaceDN w:val="0"/>
        <w:adjustRightInd w:val="0"/>
        <w:ind w:left="1260"/>
        <w:outlineLvl w:val="0"/>
        <w:rPr>
          <w:rFonts w:ascii="Arial" w:hAnsi="Arial" w:cs="Arial"/>
          <w:kern w:val="28"/>
          <w:sz w:val="20"/>
          <w:szCs w:val="20"/>
        </w:rPr>
      </w:pPr>
    </w:p>
    <w:p w14:paraId="62F1C3DF" w14:textId="77777777" w:rsidR="00385737" w:rsidRDefault="00385737" w:rsidP="006B2A52">
      <w:pPr>
        <w:widowControl w:val="0"/>
        <w:overflowPunct w:val="0"/>
        <w:autoSpaceDE w:val="0"/>
        <w:autoSpaceDN w:val="0"/>
        <w:adjustRightInd w:val="0"/>
        <w:ind w:left="1260"/>
        <w:outlineLvl w:val="0"/>
        <w:rPr>
          <w:rFonts w:ascii="Arial" w:hAnsi="Arial" w:cs="Arial"/>
          <w:kern w:val="28"/>
          <w:sz w:val="20"/>
          <w:szCs w:val="20"/>
        </w:rPr>
      </w:pPr>
    </w:p>
    <w:p w14:paraId="6FF4248A" w14:textId="77777777" w:rsidR="00385737" w:rsidRDefault="00385737" w:rsidP="006B2A52">
      <w:pPr>
        <w:widowControl w:val="0"/>
        <w:overflowPunct w:val="0"/>
        <w:autoSpaceDE w:val="0"/>
        <w:autoSpaceDN w:val="0"/>
        <w:adjustRightInd w:val="0"/>
        <w:ind w:left="1260"/>
        <w:outlineLvl w:val="0"/>
        <w:rPr>
          <w:rFonts w:ascii="Arial" w:hAnsi="Arial" w:cs="Arial"/>
          <w:kern w:val="28"/>
          <w:sz w:val="20"/>
          <w:szCs w:val="20"/>
        </w:rPr>
      </w:pPr>
    </w:p>
    <w:p w14:paraId="042ABCDF" w14:textId="77777777" w:rsidR="00385737" w:rsidRPr="00AE2714" w:rsidRDefault="00385737" w:rsidP="006B2A52">
      <w:pPr>
        <w:widowControl w:val="0"/>
        <w:overflowPunct w:val="0"/>
        <w:autoSpaceDE w:val="0"/>
        <w:autoSpaceDN w:val="0"/>
        <w:adjustRightInd w:val="0"/>
        <w:ind w:left="1260"/>
        <w:outlineLvl w:val="0"/>
        <w:rPr>
          <w:rFonts w:ascii="Arial" w:hAnsi="Arial" w:cs="Arial"/>
          <w:kern w:val="28"/>
          <w:sz w:val="12"/>
          <w:szCs w:val="12"/>
        </w:rPr>
      </w:pPr>
    </w:p>
    <w:p w14:paraId="769C5880" w14:textId="77777777" w:rsidR="00385737" w:rsidRDefault="00385737" w:rsidP="006B2A52">
      <w:pPr>
        <w:widowControl w:val="0"/>
        <w:overflowPunct w:val="0"/>
        <w:autoSpaceDE w:val="0"/>
        <w:autoSpaceDN w:val="0"/>
        <w:adjustRightInd w:val="0"/>
        <w:ind w:left="1260"/>
        <w:outlineLvl w:val="0"/>
        <w:rPr>
          <w:rFonts w:ascii="Arial" w:hAnsi="Arial" w:cs="Arial"/>
          <w:kern w:val="28"/>
          <w:sz w:val="20"/>
          <w:szCs w:val="20"/>
        </w:rPr>
      </w:pPr>
    </w:p>
    <w:p w14:paraId="66FC2E1E" w14:textId="77777777" w:rsidR="006B2A52" w:rsidRPr="00AE2714" w:rsidRDefault="006B2A52" w:rsidP="00AE2714">
      <w:pPr>
        <w:jc w:val="both"/>
        <w:rPr>
          <w:rFonts w:ascii="Arial" w:hAnsi="Arial" w:cs="Arial"/>
          <w:sz w:val="20"/>
          <w:szCs w:val="20"/>
        </w:rPr>
      </w:pPr>
      <w:r>
        <w:rPr>
          <w:rFonts w:ascii="Arial" w:hAnsi="Arial" w:cs="Arial"/>
          <w:color w:val="0000FF"/>
          <w:sz w:val="20"/>
          <w:szCs w:val="20"/>
        </w:rPr>
        <w:t>CONSTRUCTION CHEMICAL</w:t>
      </w:r>
      <w:r w:rsidR="0097659F">
        <w:rPr>
          <w:rFonts w:ascii="Arial" w:hAnsi="Arial" w:cs="Arial"/>
          <w:color w:val="0000FF"/>
          <w:sz w:val="20"/>
          <w:szCs w:val="20"/>
        </w:rPr>
        <w:t>S</w:t>
      </w:r>
      <w:r>
        <w:rPr>
          <w:rFonts w:ascii="Arial" w:hAnsi="Arial" w:cs="Arial"/>
          <w:color w:val="0000FF"/>
          <w:sz w:val="20"/>
          <w:szCs w:val="20"/>
        </w:rPr>
        <w:t xml:space="preserve"> WATER BASED EPOXY</w:t>
      </w:r>
      <w:r w:rsidRPr="00360DA3">
        <w:rPr>
          <w:rFonts w:ascii="Arial" w:hAnsi="Arial" w:cs="Arial"/>
          <w:color w:val="0000FF"/>
          <w:sz w:val="20"/>
          <w:szCs w:val="20"/>
        </w:rPr>
        <w:t xml:space="preserve"> </w:t>
      </w:r>
      <w:r w:rsidRPr="00360DA3">
        <w:rPr>
          <w:rFonts w:ascii="Arial" w:hAnsi="Arial" w:cs="Arial"/>
          <w:sz w:val="20"/>
          <w:szCs w:val="20"/>
        </w:rPr>
        <w:t xml:space="preserve">will coat over most other finishes but best results are achieved when surfaces are free and clean of other coatings.  Any greasy film should be removed prior to application to ensure a sound key. Voids, holes and gaps must be carefully filled. </w:t>
      </w:r>
    </w:p>
    <w:p w14:paraId="73822C68" w14:textId="77777777" w:rsidR="001B1D75" w:rsidRDefault="001B1D75" w:rsidP="00AE2714">
      <w:pPr>
        <w:jc w:val="both"/>
        <w:rPr>
          <w:rFonts w:ascii="Arial" w:hAnsi="Arial" w:cs="Arial"/>
          <w:sz w:val="20"/>
          <w:szCs w:val="20"/>
        </w:rPr>
      </w:pPr>
    </w:p>
    <w:p w14:paraId="63EE871E" w14:textId="77777777" w:rsidR="00A72496" w:rsidRPr="002520DD" w:rsidRDefault="006B2A52" w:rsidP="002520DD">
      <w:pPr>
        <w:jc w:val="both"/>
        <w:rPr>
          <w:rFonts w:ascii="Arial" w:hAnsi="Arial" w:cs="Arial"/>
          <w:sz w:val="20"/>
          <w:szCs w:val="20"/>
        </w:rPr>
      </w:pPr>
      <w:r w:rsidRPr="00360DA3">
        <w:rPr>
          <w:rFonts w:ascii="Arial" w:hAnsi="Arial" w:cs="Arial"/>
          <w:sz w:val="20"/>
          <w:szCs w:val="20"/>
        </w:rPr>
        <w:t xml:space="preserve">Mixing of </w:t>
      </w:r>
      <w:r>
        <w:rPr>
          <w:rFonts w:ascii="Arial" w:hAnsi="Arial" w:cs="Arial"/>
          <w:color w:val="0000FF"/>
          <w:sz w:val="20"/>
          <w:szCs w:val="20"/>
        </w:rPr>
        <w:t>CONSTRUCTION CHEMICAL</w:t>
      </w:r>
      <w:r w:rsidR="0097659F">
        <w:rPr>
          <w:rFonts w:ascii="Arial" w:hAnsi="Arial" w:cs="Arial"/>
          <w:color w:val="0000FF"/>
          <w:sz w:val="20"/>
          <w:szCs w:val="20"/>
        </w:rPr>
        <w:t>S</w:t>
      </w:r>
      <w:r>
        <w:rPr>
          <w:rFonts w:ascii="Arial" w:hAnsi="Arial" w:cs="Arial"/>
          <w:color w:val="0000FF"/>
          <w:sz w:val="20"/>
          <w:szCs w:val="20"/>
        </w:rPr>
        <w:t xml:space="preserve"> WATER BASED EPOXY</w:t>
      </w:r>
      <w:r w:rsidRPr="00360DA3">
        <w:rPr>
          <w:rFonts w:ascii="Arial" w:hAnsi="Arial" w:cs="Arial"/>
          <w:color w:val="0000FF"/>
          <w:sz w:val="20"/>
          <w:szCs w:val="20"/>
        </w:rPr>
        <w:t xml:space="preserve"> </w:t>
      </w:r>
      <w:r w:rsidRPr="00360DA3">
        <w:rPr>
          <w:rFonts w:ascii="Arial" w:hAnsi="Arial" w:cs="Arial"/>
          <w:sz w:val="20"/>
          <w:szCs w:val="20"/>
        </w:rPr>
        <w:t>couldn’t be easier – Simply remove the ring which holds both tins together – Add Pack B into Pack A (the larger tin) stirring continuously.  Stir well to ensure that the hardener (Pack B) is completely dispersed into (Pack A). Then slowly add clean water to the fill line in</w:t>
      </w:r>
      <w:r w:rsidR="002520DD">
        <w:rPr>
          <w:rFonts w:ascii="Arial" w:hAnsi="Arial" w:cs="Arial"/>
          <w:sz w:val="20"/>
          <w:szCs w:val="20"/>
        </w:rPr>
        <w:t>dicated, stirring continuously.</w:t>
      </w:r>
    </w:p>
    <w:p w14:paraId="50C2751F" w14:textId="77777777" w:rsidR="0088635E" w:rsidRDefault="0088635E" w:rsidP="00AE2714">
      <w:pPr>
        <w:jc w:val="both"/>
        <w:rPr>
          <w:rFonts w:ascii="Arial" w:hAnsi="Arial" w:cs="Arial"/>
          <w:color w:val="0000FF"/>
          <w:sz w:val="20"/>
          <w:szCs w:val="20"/>
        </w:rPr>
      </w:pPr>
    </w:p>
    <w:p w14:paraId="4F13FD54" w14:textId="77777777" w:rsidR="006B2A52" w:rsidRDefault="006B2A52" w:rsidP="00AE2714">
      <w:pPr>
        <w:jc w:val="both"/>
        <w:rPr>
          <w:rFonts w:ascii="Arial" w:hAnsi="Arial" w:cs="Arial"/>
          <w:sz w:val="20"/>
          <w:szCs w:val="20"/>
        </w:rPr>
      </w:pPr>
      <w:r>
        <w:rPr>
          <w:rFonts w:ascii="Arial" w:hAnsi="Arial" w:cs="Arial"/>
          <w:color w:val="0000FF"/>
          <w:sz w:val="20"/>
          <w:szCs w:val="20"/>
        </w:rPr>
        <w:t>CONSTRUCTION CHEMICAL</w:t>
      </w:r>
      <w:r w:rsidR="0097659F">
        <w:rPr>
          <w:rFonts w:ascii="Arial" w:hAnsi="Arial" w:cs="Arial"/>
          <w:color w:val="0000FF"/>
          <w:sz w:val="20"/>
          <w:szCs w:val="20"/>
        </w:rPr>
        <w:t>S</w:t>
      </w:r>
      <w:r>
        <w:rPr>
          <w:rFonts w:ascii="Arial" w:hAnsi="Arial" w:cs="Arial"/>
          <w:color w:val="0000FF"/>
          <w:sz w:val="20"/>
          <w:szCs w:val="20"/>
        </w:rPr>
        <w:t xml:space="preserve"> WATER BASED EPOXY</w:t>
      </w:r>
      <w:r w:rsidRPr="00360DA3">
        <w:rPr>
          <w:rFonts w:ascii="Arial" w:hAnsi="Arial" w:cs="Arial"/>
          <w:color w:val="0000FF"/>
          <w:sz w:val="20"/>
          <w:szCs w:val="20"/>
        </w:rPr>
        <w:t xml:space="preserve"> </w:t>
      </w:r>
      <w:r w:rsidRPr="00360DA3">
        <w:rPr>
          <w:rFonts w:ascii="Arial" w:hAnsi="Arial" w:cs="Arial"/>
          <w:sz w:val="20"/>
          <w:szCs w:val="20"/>
        </w:rPr>
        <w:t xml:space="preserve">is now ready to be applied immediately.  A two coat system is sufficient but where the surface is very porous a third coat may be required. Where being used as a </w:t>
      </w:r>
      <w:r w:rsidRPr="00360DA3">
        <w:rPr>
          <w:rFonts w:ascii="Arial" w:hAnsi="Arial" w:cs="Arial"/>
          <w:sz w:val="20"/>
          <w:szCs w:val="20"/>
        </w:rPr>
        <w:lastRenderedPageBreak/>
        <w:t>waterproof membrane a three coat application is recommended to ensure complete coverage.  The second coat should be applied as soon as the first coat is touch dry to ensure a good key.</w:t>
      </w:r>
    </w:p>
    <w:p w14:paraId="4CEA5BE7" w14:textId="77777777" w:rsidR="002520DD" w:rsidRDefault="002520DD" w:rsidP="00AE2714">
      <w:pPr>
        <w:jc w:val="both"/>
        <w:rPr>
          <w:rFonts w:ascii="Arial" w:hAnsi="Arial" w:cs="Arial"/>
          <w:sz w:val="20"/>
          <w:szCs w:val="20"/>
        </w:rPr>
      </w:pPr>
    </w:p>
    <w:p w14:paraId="55D48555" w14:textId="77777777" w:rsidR="002520DD" w:rsidRDefault="002520DD" w:rsidP="00AE2714">
      <w:pPr>
        <w:jc w:val="both"/>
        <w:rPr>
          <w:rFonts w:ascii="Arial" w:hAnsi="Arial" w:cs="Arial"/>
          <w:sz w:val="20"/>
          <w:szCs w:val="20"/>
        </w:rPr>
      </w:pPr>
    </w:p>
    <w:p w14:paraId="77D77989" w14:textId="77777777" w:rsidR="006B2A52" w:rsidRDefault="006B2A52" w:rsidP="00AE2714">
      <w:pPr>
        <w:jc w:val="both"/>
        <w:rPr>
          <w:rFonts w:ascii="Arial" w:hAnsi="Arial" w:cs="Arial"/>
          <w:sz w:val="20"/>
          <w:szCs w:val="20"/>
        </w:rPr>
      </w:pPr>
      <w:r>
        <w:rPr>
          <w:rFonts w:ascii="Arial" w:hAnsi="Arial" w:cs="Arial"/>
          <w:color w:val="0000FF"/>
          <w:sz w:val="20"/>
          <w:szCs w:val="20"/>
        </w:rPr>
        <w:t>CONSTRUCTION CHEMICAL</w:t>
      </w:r>
      <w:r w:rsidR="0097659F">
        <w:rPr>
          <w:rFonts w:ascii="Arial" w:hAnsi="Arial" w:cs="Arial"/>
          <w:color w:val="0000FF"/>
          <w:sz w:val="20"/>
          <w:szCs w:val="20"/>
        </w:rPr>
        <w:t>S</w:t>
      </w:r>
      <w:r>
        <w:rPr>
          <w:rFonts w:ascii="Arial" w:hAnsi="Arial" w:cs="Arial"/>
          <w:color w:val="0000FF"/>
          <w:sz w:val="20"/>
          <w:szCs w:val="20"/>
        </w:rPr>
        <w:t xml:space="preserve"> WATER BASED EPOXY</w:t>
      </w:r>
      <w:r w:rsidRPr="00360DA3">
        <w:rPr>
          <w:rFonts w:ascii="Arial" w:hAnsi="Arial" w:cs="Arial"/>
          <w:color w:val="0000FF"/>
          <w:sz w:val="20"/>
          <w:szCs w:val="20"/>
        </w:rPr>
        <w:t xml:space="preserve"> </w:t>
      </w:r>
      <w:r w:rsidRPr="00360DA3">
        <w:rPr>
          <w:rFonts w:ascii="Arial" w:hAnsi="Arial" w:cs="Arial"/>
          <w:sz w:val="20"/>
          <w:szCs w:val="20"/>
        </w:rPr>
        <w:t>has a shelf life of approximately 12 months if both tins are kept unopened. Best kept in a cool, dry, frost free environment.</w:t>
      </w:r>
    </w:p>
    <w:p w14:paraId="205E6512" w14:textId="77777777" w:rsidR="006B2A52" w:rsidRPr="00360DA3" w:rsidRDefault="006B2A52" w:rsidP="00AE2714">
      <w:pPr>
        <w:jc w:val="both"/>
        <w:rPr>
          <w:rFonts w:ascii="Arial" w:hAnsi="Arial" w:cs="Arial"/>
          <w:color w:val="0000FF"/>
          <w:sz w:val="20"/>
          <w:szCs w:val="20"/>
        </w:rPr>
      </w:pPr>
    </w:p>
    <w:p w14:paraId="60583762" w14:textId="77777777" w:rsidR="006B2A52" w:rsidRDefault="006B2A52" w:rsidP="00AE2714">
      <w:pPr>
        <w:jc w:val="both"/>
        <w:rPr>
          <w:rFonts w:ascii="Arial" w:hAnsi="Arial" w:cs="Arial"/>
          <w:sz w:val="20"/>
          <w:szCs w:val="20"/>
        </w:rPr>
      </w:pPr>
      <w:r>
        <w:rPr>
          <w:rFonts w:ascii="Arial" w:hAnsi="Arial" w:cs="Arial"/>
          <w:color w:val="0000FF"/>
          <w:sz w:val="20"/>
          <w:szCs w:val="20"/>
        </w:rPr>
        <w:t>CONSTRUCTION CHEMICAL</w:t>
      </w:r>
      <w:r w:rsidR="0097659F">
        <w:rPr>
          <w:rFonts w:ascii="Arial" w:hAnsi="Arial" w:cs="Arial"/>
          <w:color w:val="0000FF"/>
          <w:sz w:val="20"/>
          <w:szCs w:val="20"/>
        </w:rPr>
        <w:t>S</w:t>
      </w:r>
      <w:r>
        <w:rPr>
          <w:rFonts w:ascii="Arial" w:hAnsi="Arial" w:cs="Arial"/>
          <w:color w:val="0000FF"/>
          <w:sz w:val="20"/>
          <w:szCs w:val="20"/>
        </w:rPr>
        <w:t xml:space="preserve"> WATER BASED EPOXY</w:t>
      </w:r>
      <w:r w:rsidRPr="00360DA3">
        <w:rPr>
          <w:rFonts w:ascii="Arial" w:hAnsi="Arial" w:cs="Arial"/>
          <w:color w:val="0000FF"/>
          <w:sz w:val="20"/>
          <w:szCs w:val="20"/>
        </w:rPr>
        <w:t xml:space="preserve"> </w:t>
      </w:r>
      <w:r w:rsidRPr="00360DA3">
        <w:rPr>
          <w:rFonts w:ascii="Arial" w:hAnsi="Arial" w:cs="Arial"/>
          <w:sz w:val="20"/>
          <w:szCs w:val="20"/>
        </w:rPr>
        <w:t>is a very safe product to use however it is recommended that all skin and eye contact be avoided and that any areas of skin contact be washed immediately with soap and water.  It is advisable to wear gloves. DO NOT INGEST. If this occurs seek medical advice immediately. Keep out of reach of children.</w:t>
      </w:r>
    </w:p>
    <w:p w14:paraId="33518E42" w14:textId="77777777" w:rsidR="006B2A52" w:rsidRDefault="006B2A52" w:rsidP="006B2A52">
      <w:pPr>
        <w:rPr>
          <w:rFonts w:ascii="Arial" w:hAnsi="Arial" w:cs="Arial"/>
          <w:sz w:val="20"/>
          <w:szCs w:val="20"/>
        </w:rPr>
      </w:pPr>
    </w:p>
    <w:p w14:paraId="5ACB43C8" w14:textId="0D2983DF" w:rsidR="003658D3" w:rsidRDefault="007E756B" w:rsidP="006B2A52">
      <w:pPr>
        <w:rPr>
          <w:rFonts w:ascii="Arial" w:hAnsi="Arial" w:cs="Arial"/>
          <w:sz w:val="20"/>
          <w:szCs w:val="20"/>
        </w:rPr>
      </w:pPr>
      <w:r>
        <w:rPr>
          <w:rFonts w:ascii="Arial" w:hAnsi="Arial" w:cs="Arial"/>
          <w:noProof/>
          <w:sz w:val="20"/>
          <w:szCs w:val="20"/>
          <w:lang w:eastAsia="zh-TW"/>
        </w:rPr>
        <mc:AlternateContent>
          <mc:Choice Requires="wps">
            <w:drawing>
              <wp:anchor distT="0" distB="0" distL="114300" distR="114300" simplePos="0" relativeHeight="251665920" behindDoc="0" locked="0" layoutInCell="1" allowOverlap="1" wp14:anchorId="44267AFA" wp14:editId="2250B481">
                <wp:simplePos x="0" y="0"/>
                <wp:positionH relativeFrom="column">
                  <wp:posOffset>4238625</wp:posOffset>
                </wp:positionH>
                <wp:positionV relativeFrom="paragraph">
                  <wp:posOffset>64135</wp:posOffset>
                </wp:positionV>
                <wp:extent cx="2560320" cy="1438910"/>
                <wp:effectExtent l="1905" t="4445" r="0" b="4445"/>
                <wp:wrapNone/>
                <wp:docPr id="69416031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1438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8FF12B" w14:textId="77777777" w:rsidR="00956C93" w:rsidRDefault="001E097E">
                            <w:r>
                              <w:object w:dxaOrig="28796" w:dyaOrig="16198" w14:anchorId="0B39E871">
                                <v:shape id="_x0000_i1031" type="#_x0000_t75" style="width:187.15pt;height:106.1pt">
                                  <v:imagedata r:id="rId7" o:title=""/>
                                </v:shape>
                                <o:OLEObject Type="Embed" ProgID="MSPhotoEd.3" ShapeID="_x0000_i1031" DrawAspect="Content" ObjectID="_1785179606" r:id="rId8"/>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44267AFA" id="Text Box 36" o:spid="_x0000_s1029" type="#_x0000_t202" style="position:absolute;margin-left:333.75pt;margin-top:5.05pt;width:201.6pt;height:113.3pt;z-index:251665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" stroked="f">
                <v:textbox style="mso-fit-shape-to-text:t">
                  <w:txbxContent>
                    <w:p w14:paraId="238FF12B" w14:textId="77777777" w:rsidR="00956C93" w:rsidRDefault="001E097E">
                      <w:r>
                        <w:object w:dxaOrig="28796" w:dyaOrig="16198" w14:anchorId="0B39E871">
                          <v:shape id="_x0000_i1031" type="#_x0000_t75" style="width:187.15pt;height:106.1pt">
                            <v:imagedata r:id="rId7" o:title=""/>
                          </v:shape>
                          <o:OLEObject Type="Embed" ProgID="MSPhotoEd.3" ShapeID="_x0000_i1031" DrawAspect="Content" ObjectID="_1785179606" r:id="rId9"/>
                        </w:object>
                      </w:r>
                    </w:p>
                  </w:txbxContent>
                </v:textbox>
              </v:shape>
            </w:pict>
          </mc:Fallback>
        </mc:AlternateContent>
      </w:r>
      <w:r>
        <w:rPr>
          <w:rFonts w:ascii="Arial" w:hAnsi="Arial" w:cs="Arial"/>
          <w:noProof/>
          <w:sz w:val="20"/>
          <w:szCs w:val="20"/>
          <w:lang w:eastAsia="zh-TW"/>
        </w:rPr>
        <mc:AlternateContent>
          <mc:Choice Requires="wps">
            <w:drawing>
              <wp:anchor distT="0" distB="0" distL="114300" distR="114300" simplePos="0" relativeHeight="251667968" behindDoc="0" locked="0" layoutInCell="1" allowOverlap="1" wp14:anchorId="1348B180" wp14:editId="46D6D2FD">
                <wp:simplePos x="0" y="0"/>
                <wp:positionH relativeFrom="column">
                  <wp:posOffset>-425450</wp:posOffset>
                </wp:positionH>
                <wp:positionV relativeFrom="paragraph">
                  <wp:posOffset>59055</wp:posOffset>
                </wp:positionV>
                <wp:extent cx="2597150" cy="1438910"/>
                <wp:effectExtent l="0" t="1270" r="4445" b="0"/>
                <wp:wrapNone/>
                <wp:docPr id="144680740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0" cy="1438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6DF87B" w14:textId="77777777" w:rsidR="001E097E" w:rsidRDefault="001E097E">
                            <w:r>
                              <w:object w:dxaOrig="28796" w:dyaOrig="16198" w14:anchorId="4796FF6E">
                                <v:shape id="_x0000_i1033" type="#_x0000_t75" style="width:190.05pt;height:106.1pt">
                                  <v:imagedata r:id="rId10" o:title=""/>
                                </v:shape>
                                <o:OLEObject Type="Embed" ProgID="MSPhotoEd.3" ShapeID="_x0000_i1033" DrawAspect="Content" ObjectID="_1785179607" r:id="rId11"/>
                              </w:object>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1348B180" id="Text Box 37" o:spid="_x0000_s1030" type="#_x0000_t202" style="position:absolute;margin-left:-33.5pt;margin-top:4.65pt;width:204.5pt;height:113.3pt;z-index:251667968;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" stroked="f">
                <v:textbox style="mso-fit-shape-to-text:t">
                  <w:txbxContent>
                    <w:p w14:paraId="4B6DF87B" w14:textId="77777777" w:rsidR="001E097E" w:rsidRDefault="001E097E">
                      <w:r>
                        <w:object w:dxaOrig="28796" w:dyaOrig="16198" w14:anchorId="4796FF6E">
                          <v:shape id="_x0000_i1033" type="#_x0000_t75" style="width:190.05pt;height:106.1pt">
                            <v:imagedata r:id="rId10" o:title=""/>
                          </v:shape>
                          <o:OLEObject Type="Embed" ProgID="MSPhotoEd.3" ShapeID="_x0000_i1033" DrawAspect="Content" ObjectID="_1785179607" r:id="rId12"/>
                        </w:object>
                      </w:r>
                    </w:p>
                  </w:txbxContent>
                </v:textbox>
              </v:shape>
            </w:pict>
          </mc:Fallback>
        </mc:AlternateContent>
      </w:r>
    </w:p>
    <w:p w14:paraId="42F42646" w14:textId="2E428C91" w:rsidR="003658D3" w:rsidRPr="003658D3" w:rsidRDefault="007E756B" w:rsidP="006B2A52">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59776" behindDoc="0" locked="0" layoutInCell="1" allowOverlap="1" wp14:anchorId="66CE2575" wp14:editId="581EBCEC">
                <wp:simplePos x="0" y="0"/>
                <wp:positionH relativeFrom="column">
                  <wp:posOffset>2171700</wp:posOffset>
                </wp:positionH>
                <wp:positionV relativeFrom="paragraph">
                  <wp:posOffset>45720</wp:posOffset>
                </wp:positionV>
                <wp:extent cx="2066925" cy="1211580"/>
                <wp:effectExtent l="1905" t="0" r="0" b="0"/>
                <wp:wrapNone/>
                <wp:docPr id="149051298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1211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9D43D3" w14:textId="77777777" w:rsidR="00956C93" w:rsidRDefault="00956C93" w:rsidP="001E097E">
                            <w:pPr>
                              <w:jc w:val="center"/>
                              <w:rPr>
                                <w:rFonts w:ascii="Arial" w:hAnsi="Arial" w:cs="Arial"/>
                                <w:i/>
                                <w:color w:val="000000"/>
                                <w:sz w:val="16"/>
                                <w:szCs w:val="16"/>
                              </w:rPr>
                            </w:pPr>
                            <w:r w:rsidRPr="003658D3">
                              <w:rPr>
                                <w:rFonts w:ascii="Arial" w:hAnsi="Arial" w:cs="Arial"/>
                                <w:i/>
                                <w:color w:val="000000"/>
                                <w:sz w:val="16"/>
                                <w:szCs w:val="16"/>
                              </w:rPr>
                              <w:t>CONSTRUCTION CHEMICAL</w:t>
                            </w:r>
                            <w:r>
                              <w:rPr>
                                <w:rFonts w:ascii="Arial" w:hAnsi="Arial" w:cs="Arial"/>
                                <w:i/>
                                <w:color w:val="000000"/>
                                <w:sz w:val="16"/>
                                <w:szCs w:val="16"/>
                              </w:rPr>
                              <w:t>S</w:t>
                            </w:r>
                            <w:r w:rsidRPr="003658D3">
                              <w:rPr>
                                <w:rFonts w:ascii="Arial" w:hAnsi="Arial" w:cs="Arial"/>
                                <w:i/>
                                <w:color w:val="000000"/>
                                <w:sz w:val="16"/>
                                <w:szCs w:val="16"/>
                              </w:rPr>
                              <w:t xml:space="preserve"> WATER BASED </w:t>
                            </w:r>
                            <w:r w:rsidR="00160057" w:rsidRPr="003658D3">
                              <w:rPr>
                                <w:rFonts w:ascii="Arial" w:hAnsi="Arial" w:cs="Arial"/>
                                <w:i/>
                                <w:color w:val="000000"/>
                                <w:sz w:val="16"/>
                                <w:szCs w:val="16"/>
                              </w:rPr>
                              <w:t>EPOXY</w:t>
                            </w:r>
                            <w:r w:rsidR="00160057">
                              <w:rPr>
                                <w:rFonts w:ascii="Arial" w:hAnsi="Arial" w:cs="Arial"/>
                                <w:i/>
                                <w:color w:val="000000"/>
                                <w:sz w:val="16"/>
                                <w:szCs w:val="16"/>
                              </w:rPr>
                              <w:t xml:space="preserve"> was</w:t>
                            </w:r>
                            <w:r w:rsidR="001E097E">
                              <w:rPr>
                                <w:rFonts w:ascii="Arial" w:hAnsi="Arial" w:cs="Arial"/>
                                <w:i/>
                                <w:color w:val="000000"/>
                                <w:sz w:val="16"/>
                                <w:szCs w:val="16"/>
                              </w:rPr>
                              <w:t xml:space="preserve"> specified by AJB woodworking of Leicester, AJBs whole floor area was marked out in bays and walkways for efficiency and safety for their high spec joinery workshop.</w:t>
                            </w:r>
                          </w:p>
                          <w:p w14:paraId="423FB4E4" w14:textId="77777777" w:rsidR="001E097E" w:rsidRPr="001E097E" w:rsidRDefault="001E097E" w:rsidP="001E097E">
                            <w:pPr>
                              <w:jc w:val="center"/>
                              <w:rPr>
                                <w:rFonts w:ascii="Arial" w:hAnsi="Arial" w:cs="Arial"/>
                                <w:i/>
                                <w:color w:val="17365D"/>
                                <w:sz w:val="16"/>
                                <w:szCs w:val="16"/>
                              </w:rPr>
                            </w:pPr>
                          </w:p>
                          <w:p w14:paraId="210B745C" w14:textId="77777777" w:rsidR="001E097E" w:rsidRPr="001E097E" w:rsidRDefault="001E097E" w:rsidP="001E097E">
                            <w:pPr>
                              <w:jc w:val="center"/>
                              <w:rPr>
                                <w:rFonts w:ascii="Arial" w:hAnsi="Arial" w:cs="Arial"/>
                                <w:i/>
                                <w:color w:val="17365D"/>
                                <w:sz w:val="16"/>
                                <w:szCs w:val="16"/>
                              </w:rPr>
                            </w:pPr>
                            <w:r w:rsidRPr="001E097E">
                              <w:rPr>
                                <w:rFonts w:ascii="Arial" w:hAnsi="Arial" w:cs="Arial"/>
                                <w:i/>
                                <w:color w:val="17365D"/>
                                <w:sz w:val="16"/>
                                <w:szCs w:val="16"/>
                              </w:rPr>
                              <w:t>www.ajbwoodworking.co.uk</w:t>
                            </w:r>
                          </w:p>
                          <w:p w14:paraId="4F7BA59E" w14:textId="77777777" w:rsidR="001E097E" w:rsidRDefault="001E097E" w:rsidP="001E097E">
                            <w:pPr>
                              <w:jc w:val="center"/>
                              <w:rPr>
                                <w:rFonts w:ascii="Arial" w:hAnsi="Arial" w:cs="Arial"/>
                                <w:i/>
                                <w:color w:val="000000"/>
                                <w:sz w:val="16"/>
                                <w:szCs w:val="16"/>
                              </w:rPr>
                            </w:pPr>
                          </w:p>
                          <w:p w14:paraId="558D8114" w14:textId="77777777" w:rsidR="001E097E" w:rsidRPr="003658D3" w:rsidRDefault="001E097E" w:rsidP="001E097E">
                            <w:pPr>
                              <w:jc w:val="center"/>
                              <w:rPr>
                                <w:i/>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CE2575" id="Text Box 14" o:spid="_x0000_s1031" type="#_x0000_t202" style="position:absolute;margin-left:171pt;margin-top:3.6pt;width:162.75pt;height:95.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" stroked="f">
                <v:textbox>
                  <w:txbxContent>
                    <w:p w14:paraId="0E9D43D3" w14:textId="77777777" w:rsidR="00956C93" w:rsidRDefault="00956C93" w:rsidP="001E097E">
                      <w:pPr>
                        <w:jc w:val="center"/>
                        <w:rPr>
                          <w:rFonts w:ascii="Arial" w:hAnsi="Arial" w:cs="Arial"/>
                          <w:i/>
                          <w:color w:val="000000"/>
                          <w:sz w:val="16"/>
                          <w:szCs w:val="16"/>
                        </w:rPr>
                      </w:pPr>
                      <w:r w:rsidRPr="003658D3">
                        <w:rPr>
                          <w:rFonts w:ascii="Arial" w:hAnsi="Arial" w:cs="Arial"/>
                          <w:i/>
                          <w:color w:val="000000"/>
                          <w:sz w:val="16"/>
                          <w:szCs w:val="16"/>
                        </w:rPr>
                        <w:t>CONSTRUCTION CHEMICAL</w:t>
                      </w:r>
                      <w:r>
                        <w:rPr>
                          <w:rFonts w:ascii="Arial" w:hAnsi="Arial" w:cs="Arial"/>
                          <w:i/>
                          <w:color w:val="000000"/>
                          <w:sz w:val="16"/>
                          <w:szCs w:val="16"/>
                        </w:rPr>
                        <w:t>S</w:t>
                      </w:r>
                      <w:r w:rsidRPr="003658D3">
                        <w:rPr>
                          <w:rFonts w:ascii="Arial" w:hAnsi="Arial" w:cs="Arial"/>
                          <w:i/>
                          <w:color w:val="000000"/>
                          <w:sz w:val="16"/>
                          <w:szCs w:val="16"/>
                        </w:rPr>
                        <w:t xml:space="preserve"> WATER BASED </w:t>
                      </w:r>
                      <w:r w:rsidR="00160057" w:rsidRPr="003658D3">
                        <w:rPr>
                          <w:rFonts w:ascii="Arial" w:hAnsi="Arial" w:cs="Arial"/>
                          <w:i/>
                          <w:color w:val="000000"/>
                          <w:sz w:val="16"/>
                          <w:szCs w:val="16"/>
                        </w:rPr>
                        <w:t>EPOXY</w:t>
                      </w:r>
                      <w:r w:rsidR="00160057">
                        <w:rPr>
                          <w:rFonts w:ascii="Arial" w:hAnsi="Arial" w:cs="Arial"/>
                          <w:i/>
                          <w:color w:val="000000"/>
                          <w:sz w:val="16"/>
                          <w:szCs w:val="16"/>
                        </w:rPr>
                        <w:t xml:space="preserve"> was</w:t>
                      </w:r>
                      <w:r w:rsidR="001E097E">
                        <w:rPr>
                          <w:rFonts w:ascii="Arial" w:hAnsi="Arial" w:cs="Arial"/>
                          <w:i/>
                          <w:color w:val="000000"/>
                          <w:sz w:val="16"/>
                          <w:szCs w:val="16"/>
                        </w:rPr>
                        <w:t xml:space="preserve"> specified by AJB woodworking of Leicester, AJBs whole floor area was marked out in bays and walkways for efficiency and safety for their high spec joinery workshop.</w:t>
                      </w:r>
                    </w:p>
                    <w:p w14:paraId="423FB4E4" w14:textId="77777777" w:rsidR="001E097E" w:rsidRPr="001E097E" w:rsidRDefault="001E097E" w:rsidP="001E097E">
                      <w:pPr>
                        <w:jc w:val="center"/>
                        <w:rPr>
                          <w:rFonts w:ascii="Arial" w:hAnsi="Arial" w:cs="Arial"/>
                          <w:i/>
                          <w:color w:val="17365D"/>
                          <w:sz w:val="16"/>
                          <w:szCs w:val="16"/>
                        </w:rPr>
                      </w:pPr>
                    </w:p>
                    <w:p w14:paraId="210B745C" w14:textId="77777777" w:rsidR="001E097E" w:rsidRPr="001E097E" w:rsidRDefault="001E097E" w:rsidP="001E097E">
                      <w:pPr>
                        <w:jc w:val="center"/>
                        <w:rPr>
                          <w:rFonts w:ascii="Arial" w:hAnsi="Arial" w:cs="Arial"/>
                          <w:i/>
                          <w:color w:val="17365D"/>
                          <w:sz w:val="16"/>
                          <w:szCs w:val="16"/>
                        </w:rPr>
                      </w:pPr>
                      <w:r w:rsidRPr="001E097E">
                        <w:rPr>
                          <w:rFonts w:ascii="Arial" w:hAnsi="Arial" w:cs="Arial"/>
                          <w:i/>
                          <w:color w:val="17365D"/>
                          <w:sz w:val="16"/>
                          <w:szCs w:val="16"/>
                        </w:rPr>
                        <w:t>www.ajbwoodworking.co.uk</w:t>
                      </w:r>
                    </w:p>
                    <w:p w14:paraId="4F7BA59E" w14:textId="77777777" w:rsidR="001E097E" w:rsidRDefault="001E097E" w:rsidP="001E097E">
                      <w:pPr>
                        <w:jc w:val="center"/>
                        <w:rPr>
                          <w:rFonts w:ascii="Arial" w:hAnsi="Arial" w:cs="Arial"/>
                          <w:i/>
                          <w:color w:val="000000"/>
                          <w:sz w:val="16"/>
                          <w:szCs w:val="16"/>
                        </w:rPr>
                      </w:pPr>
                    </w:p>
                    <w:p w14:paraId="558D8114" w14:textId="77777777" w:rsidR="001E097E" w:rsidRPr="003658D3" w:rsidRDefault="001E097E" w:rsidP="001E097E">
                      <w:pPr>
                        <w:jc w:val="center"/>
                        <w:rPr>
                          <w:i/>
                          <w:sz w:val="16"/>
                          <w:szCs w:val="16"/>
                        </w:rPr>
                      </w:pPr>
                    </w:p>
                  </w:txbxContent>
                </v:textbox>
              </v:shape>
            </w:pict>
          </mc:Fallback>
        </mc:AlternateContent>
      </w:r>
    </w:p>
    <w:p w14:paraId="2B6D245F" w14:textId="77777777" w:rsidR="003658D3" w:rsidRDefault="003658D3" w:rsidP="006B2A52">
      <w:pPr>
        <w:rPr>
          <w:rFonts w:ascii="Arial" w:hAnsi="Arial" w:cs="Arial"/>
          <w:sz w:val="20"/>
          <w:szCs w:val="20"/>
        </w:rPr>
      </w:pPr>
    </w:p>
    <w:p w14:paraId="15191B4B" w14:textId="77777777" w:rsidR="003658D3" w:rsidRDefault="003658D3" w:rsidP="006B2A52">
      <w:pPr>
        <w:rPr>
          <w:rFonts w:ascii="Arial" w:hAnsi="Arial" w:cs="Arial"/>
          <w:sz w:val="20"/>
          <w:szCs w:val="20"/>
        </w:rPr>
      </w:pPr>
    </w:p>
    <w:p w14:paraId="7F38CA5C" w14:textId="77777777" w:rsidR="003658D3" w:rsidRDefault="003658D3" w:rsidP="006B2A52">
      <w:pPr>
        <w:rPr>
          <w:rFonts w:ascii="Arial" w:hAnsi="Arial" w:cs="Arial"/>
          <w:sz w:val="20"/>
          <w:szCs w:val="20"/>
        </w:rPr>
      </w:pPr>
    </w:p>
    <w:p w14:paraId="40B81B84" w14:textId="77777777" w:rsidR="003658D3" w:rsidRDefault="003658D3" w:rsidP="006B2A52">
      <w:pPr>
        <w:rPr>
          <w:rFonts w:ascii="Arial" w:hAnsi="Arial" w:cs="Arial"/>
          <w:sz w:val="20"/>
          <w:szCs w:val="20"/>
        </w:rPr>
      </w:pPr>
    </w:p>
    <w:p w14:paraId="72046699" w14:textId="77777777" w:rsidR="003658D3" w:rsidRDefault="003658D3" w:rsidP="006B2A52">
      <w:pPr>
        <w:rPr>
          <w:rFonts w:ascii="Arial" w:hAnsi="Arial" w:cs="Arial"/>
          <w:sz w:val="20"/>
          <w:szCs w:val="20"/>
        </w:rPr>
      </w:pPr>
    </w:p>
    <w:p w14:paraId="2DE0FF02" w14:textId="77777777" w:rsidR="003658D3" w:rsidRDefault="003658D3" w:rsidP="006B2A52">
      <w:pPr>
        <w:rPr>
          <w:rFonts w:ascii="Arial" w:hAnsi="Arial" w:cs="Arial"/>
          <w:sz w:val="20"/>
          <w:szCs w:val="20"/>
        </w:rPr>
      </w:pPr>
    </w:p>
    <w:p w14:paraId="2BA3BA48" w14:textId="77777777" w:rsidR="003658D3" w:rsidRDefault="003658D3" w:rsidP="006B2A52">
      <w:pPr>
        <w:rPr>
          <w:rFonts w:ascii="Arial" w:hAnsi="Arial" w:cs="Arial"/>
          <w:sz w:val="20"/>
          <w:szCs w:val="20"/>
        </w:rPr>
      </w:pPr>
    </w:p>
    <w:p w14:paraId="432E2BBB" w14:textId="77777777" w:rsidR="003658D3" w:rsidRDefault="003658D3" w:rsidP="006B2A52">
      <w:pPr>
        <w:rPr>
          <w:rFonts w:ascii="Arial" w:hAnsi="Arial" w:cs="Arial"/>
          <w:sz w:val="20"/>
          <w:szCs w:val="20"/>
        </w:rPr>
      </w:pPr>
    </w:p>
    <w:p w14:paraId="5D507B06" w14:textId="77777777" w:rsidR="003658D3" w:rsidRDefault="003658D3" w:rsidP="006B2A52">
      <w:pPr>
        <w:rPr>
          <w:rFonts w:ascii="Arial" w:hAnsi="Arial" w:cs="Arial"/>
          <w:sz w:val="20"/>
          <w:szCs w:val="20"/>
        </w:rPr>
      </w:pPr>
    </w:p>
    <w:p w14:paraId="738C8A11" w14:textId="77777777" w:rsidR="00120E51" w:rsidRPr="00944111" w:rsidRDefault="00120E51" w:rsidP="006B2A52">
      <w:pPr>
        <w:rPr>
          <w:rFonts w:ascii="Arial" w:hAnsi="Arial" w:cs="Arial"/>
          <w:b/>
          <w:color w:val="000000"/>
          <w:sz w:val="22"/>
          <w:szCs w:val="22"/>
        </w:rPr>
      </w:pPr>
    </w:p>
    <w:p w14:paraId="719995CD" w14:textId="77777777" w:rsidR="00120E51" w:rsidRPr="00944111" w:rsidRDefault="00120E51" w:rsidP="00A72496">
      <w:pPr>
        <w:numPr>
          <w:ilvl w:val="0"/>
          <w:numId w:val="2"/>
        </w:numPr>
        <w:jc w:val="both"/>
        <w:rPr>
          <w:rFonts w:ascii="Arial" w:hAnsi="Arial" w:cs="Arial"/>
          <w:color w:val="000000"/>
          <w:sz w:val="22"/>
          <w:szCs w:val="22"/>
        </w:rPr>
      </w:pPr>
      <w:r w:rsidRPr="00944111">
        <w:rPr>
          <w:rFonts w:ascii="Arial" w:hAnsi="Arial" w:cs="Arial"/>
          <w:b/>
          <w:color w:val="000000"/>
          <w:sz w:val="22"/>
          <w:szCs w:val="22"/>
        </w:rPr>
        <w:t xml:space="preserve">CURING, </w:t>
      </w:r>
      <w:r w:rsidRPr="00944111">
        <w:rPr>
          <w:rFonts w:ascii="Arial" w:hAnsi="Arial" w:cs="Arial"/>
          <w:color w:val="000000"/>
          <w:sz w:val="22"/>
          <w:szCs w:val="22"/>
        </w:rPr>
        <w:t>tough cure in 4 hours- hard dry in 12 hours, maximum cure 8 days.</w:t>
      </w:r>
    </w:p>
    <w:p w14:paraId="2C14BB68" w14:textId="77777777" w:rsidR="00120E51" w:rsidRPr="00944111" w:rsidRDefault="00CA489E" w:rsidP="00A72496">
      <w:pPr>
        <w:numPr>
          <w:ilvl w:val="0"/>
          <w:numId w:val="2"/>
        </w:numPr>
        <w:jc w:val="both"/>
        <w:rPr>
          <w:rFonts w:ascii="Arial" w:hAnsi="Arial" w:cs="Arial"/>
          <w:color w:val="000000"/>
          <w:sz w:val="22"/>
          <w:szCs w:val="22"/>
        </w:rPr>
      </w:pPr>
      <w:r>
        <w:rPr>
          <w:rFonts w:ascii="Arial" w:hAnsi="Arial" w:cs="Arial"/>
          <w:color w:val="000000"/>
          <w:sz w:val="22"/>
          <w:szCs w:val="22"/>
        </w:rPr>
        <w:t>O</w:t>
      </w:r>
      <w:r w:rsidR="00120E51" w:rsidRPr="00944111">
        <w:rPr>
          <w:rFonts w:ascii="Arial" w:hAnsi="Arial" w:cs="Arial"/>
          <w:color w:val="000000"/>
          <w:sz w:val="22"/>
          <w:szCs w:val="22"/>
        </w:rPr>
        <w:t xml:space="preserve">nce cured </w:t>
      </w:r>
      <w:r w:rsidR="00120E51" w:rsidRPr="00944111">
        <w:rPr>
          <w:rFonts w:ascii="Arial" w:hAnsi="Arial" w:cs="Arial"/>
          <w:color w:val="000000"/>
          <w:sz w:val="20"/>
          <w:szCs w:val="20"/>
        </w:rPr>
        <w:t>CONSTRUCTION CHEMICAL WATER BASED EPOXY can withstand pressure washing, steam cleaning and washing with sterilizing solutions.</w:t>
      </w:r>
    </w:p>
    <w:p w14:paraId="326647D8" w14:textId="77777777" w:rsidR="00120E51" w:rsidRPr="00944111" w:rsidRDefault="00120E51" w:rsidP="00A72496">
      <w:pPr>
        <w:jc w:val="both"/>
        <w:rPr>
          <w:rFonts w:ascii="Arial" w:hAnsi="Arial" w:cs="Arial"/>
          <w:color w:val="000000"/>
          <w:sz w:val="20"/>
          <w:szCs w:val="20"/>
        </w:rPr>
      </w:pPr>
    </w:p>
    <w:p w14:paraId="18DEF2C0" w14:textId="77777777" w:rsidR="00120E51" w:rsidRDefault="00120E51" w:rsidP="00A72496">
      <w:pPr>
        <w:numPr>
          <w:ilvl w:val="0"/>
          <w:numId w:val="2"/>
        </w:numPr>
        <w:jc w:val="both"/>
        <w:rPr>
          <w:rFonts w:ascii="Arial" w:hAnsi="Arial" w:cs="Arial"/>
          <w:color w:val="000000"/>
          <w:sz w:val="22"/>
          <w:szCs w:val="22"/>
        </w:rPr>
      </w:pPr>
      <w:r w:rsidRPr="00944111">
        <w:rPr>
          <w:rFonts w:ascii="Arial" w:hAnsi="Arial" w:cs="Arial"/>
          <w:b/>
          <w:color w:val="000000"/>
          <w:sz w:val="22"/>
          <w:szCs w:val="22"/>
        </w:rPr>
        <w:t xml:space="preserve">PACKAGING, </w:t>
      </w:r>
      <w:r w:rsidRPr="00944111">
        <w:rPr>
          <w:rFonts w:ascii="Arial" w:hAnsi="Arial" w:cs="Arial"/>
          <w:color w:val="000000"/>
          <w:sz w:val="22"/>
          <w:szCs w:val="22"/>
        </w:rPr>
        <w:t>Two part product when mixed give</w:t>
      </w:r>
      <w:r w:rsidR="005E5BED">
        <w:rPr>
          <w:rFonts w:ascii="Arial" w:hAnsi="Arial" w:cs="Arial"/>
          <w:color w:val="000000"/>
          <w:sz w:val="22"/>
          <w:szCs w:val="22"/>
        </w:rPr>
        <w:t>s 5L or 2.5L</w:t>
      </w:r>
      <w:r w:rsidRPr="00944111">
        <w:rPr>
          <w:rFonts w:ascii="Arial" w:hAnsi="Arial" w:cs="Arial"/>
          <w:color w:val="000000"/>
          <w:sz w:val="22"/>
          <w:szCs w:val="22"/>
        </w:rPr>
        <w:t>. Clean and easy to use.</w:t>
      </w:r>
    </w:p>
    <w:p w14:paraId="3C137BF4" w14:textId="77777777" w:rsidR="00A24847" w:rsidRDefault="00A24847" w:rsidP="00A72496">
      <w:pPr>
        <w:pStyle w:val="ListParagraph"/>
        <w:jc w:val="both"/>
        <w:rPr>
          <w:rFonts w:ascii="Arial" w:hAnsi="Arial" w:cs="Arial"/>
          <w:color w:val="000000"/>
          <w:sz w:val="22"/>
          <w:szCs w:val="22"/>
        </w:rPr>
      </w:pPr>
    </w:p>
    <w:p w14:paraId="52870F10" w14:textId="77777777" w:rsidR="00A24847" w:rsidRPr="00A24847" w:rsidRDefault="00A24847" w:rsidP="00A72496">
      <w:pPr>
        <w:numPr>
          <w:ilvl w:val="0"/>
          <w:numId w:val="2"/>
        </w:numPr>
        <w:jc w:val="both"/>
        <w:rPr>
          <w:rFonts w:ascii="Arial" w:hAnsi="Arial" w:cs="Arial"/>
          <w:b/>
          <w:color w:val="000000"/>
          <w:sz w:val="22"/>
          <w:szCs w:val="22"/>
        </w:rPr>
      </w:pPr>
      <w:r w:rsidRPr="00A24847">
        <w:rPr>
          <w:rFonts w:ascii="Arial" w:hAnsi="Arial" w:cs="Arial"/>
          <w:b/>
          <w:color w:val="000000"/>
          <w:sz w:val="22"/>
          <w:szCs w:val="22"/>
        </w:rPr>
        <w:t>COLOURS</w:t>
      </w:r>
      <w:r w:rsidR="0088635E">
        <w:rPr>
          <w:rFonts w:ascii="Arial" w:hAnsi="Arial" w:cs="Arial"/>
          <w:b/>
          <w:color w:val="000000"/>
          <w:sz w:val="22"/>
          <w:szCs w:val="22"/>
        </w:rPr>
        <w:t xml:space="preserve">, </w:t>
      </w:r>
      <w:r w:rsidR="0088635E">
        <w:rPr>
          <w:rFonts w:ascii="Arial" w:hAnsi="Arial" w:cs="Arial"/>
          <w:color w:val="000000"/>
          <w:sz w:val="22"/>
          <w:szCs w:val="22"/>
        </w:rPr>
        <w:t xml:space="preserve">Clear, red, grey, green, </w:t>
      </w:r>
      <w:r w:rsidR="001D6A90">
        <w:rPr>
          <w:rFonts w:ascii="Arial" w:hAnsi="Arial" w:cs="Arial"/>
          <w:color w:val="000000"/>
          <w:sz w:val="22"/>
          <w:szCs w:val="22"/>
        </w:rPr>
        <w:t xml:space="preserve">white </w:t>
      </w:r>
      <w:r w:rsidR="00CA489E">
        <w:rPr>
          <w:rFonts w:ascii="Arial" w:hAnsi="Arial" w:cs="Arial"/>
          <w:color w:val="000000"/>
          <w:sz w:val="22"/>
          <w:szCs w:val="22"/>
        </w:rPr>
        <w:t xml:space="preserve">and </w:t>
      </w:r>
      <w:proofErr w:type="gramStart"/>
      <w:r w:rsidR="0088635E">
        <w:rPr>
          <w:rFonts w:ascii="Arial" w:hAnsi="Arial" w:cs="Arial"/>
          <w:color w:val="000000"/>
          <w:sz w:val="22"/>
          <w:szCs w:val="22"/>
        </w:rPr>
        <w:t>blue</w:t>
      </w:r>
      <w:r w:rsidR="00CA489E">
        <w:rPr>
          <w:rFonts w:ascii="Arial" w:hAnsi="Arial" w:cs="Arial"/>
          <w:color w:val="000000"/>
          <w:sz w:val="22"/>
          <w:szCs w:val="22"/>
        </w:rPr>
        <w:t>.</w:t>
      </w:r>
      <w:r w:rsidR="0088635E">
        <w:rPr>
          <w:rFonts w:ascii="Arial" w:hAnsi="Arial" w:cs="Arial"/>
          <w:color w:val="000000"/>
          <w:sz w:val="22"/>
          <w:szCs w:val="22"/>
        </w:rPr>
        <w:t>.</w:t>
      </w:r>
      <w:proofErr w:type="gramEnd"/>
    </w:p>
    <w:p w14:paraId="2259C755" w14:textId="77777777" w:rsidR="00120E51" w:rsidRPr="00944111" w:rsidRDefault="00120E51" w:rsidP="00A72496">
      <w:pPr>
        <w:jc w:val="both"/>
        <w:rPr>
          <w:rFonts w:ascii="Arial" w:hAnsi="Arial" w:cs="Arial"/>
          <w:color w:val="000000"/>
          <w:sz w:val="22"/>
          <w:szCs w:val="22"/>
        </w:rPr>
      </w:pPr>
    </w:p>
    <w:p w14:paraId="6940DEA5" w14:textId="77777777" w:rsidR="00350694" w:rsidRPr="00944111" w:rsidRDefault="00120E51" w:rsidP="00A72496">
      <w:pPr>
        <w:numPr>
          <w:ilvl w:val="0"/>
          <w:numId w:val="2"/>
        </w:numPr>
        <w:jc w:val="both"/>
        <w:rPr>
          <w:rFonts w:ascii="Arial" w:hAnsi="Arial" w:cs="Arial"/>
          <w:color w:val="000000"/>
          <w:sz w:val="22"/>
          <w:szCs w:val="22"/>
        </w:rPr>
      </w:pPr>
      <w:r w:rsidRPr="00944111">
        <w:rPr>
          <w:rFonts w:ascii="Arial" w:hAnsi="Arial" w:cs="Arial"/>
          <w:b/>
          <w:color w:val="000000"/>
          <w:sz w:val="22"/>
          <w:szCs w:val="22"/>
        </w:rPr>
        <w:t xml:space="preserve">COVERAGE, </w:t>
      </w:r>
      <w:r w:rsidR="00BE723B">
        <w:rPr>
          <w:rFonts w:ascii="Arial" w:hAnsi="Arial" w:cs="Arial"/>
          <w:color w:val="000000"/>
          <w:sz w:val="22"/>
          <w:szCs w:val="22"/>
        </w:rPr>
        <w:t>Approximately 7</w:t>
      </w:r>
      <w:r w:rsidRPr="00944111">
        <w:rPr>
          <w:rFonts w:ascii="Arial" w:hAnsi="Arial" w:cs="Arial"/>
          <w:color w:val="000000"/>
          <w:sz w:val="22"/>
          <w:szCs w:val="22"/>
        </w:rPr>
        <w:t xml:space="preserve"> square </w:t>
      </w:r>
      <w:r w:rsidR="00624B7F" w:rsidRPr="00944111">
        <w:rPr>
          <w:rFonts w:ascii="Arial" w:hAnsi="Arial" w:cs="Arial"/>
          <w:color w:val="000000"/>
          <w:sz w:val="22"/>
          <w:szCs w:val="22"/>
        </w:rPr>
        <w:t>met</w:t>
      </w:r>
      <w:r w:rsidR="00624B7F">
        <w:rPr>
          <w:rFonts w:ascii="Arial" w:hAnsi="Arial" w:cs="Arial"/>
          <w:color w:val="000000"/>
          <w:sz w:val="22"/>
          <w:szCs w:val="22"/>
        </w:rPr>
        <w:t>er</w:t>
      </w:r>
      <w:r w:rsidR="00624B7F" w:rsidRPr="00944111">
        <w:rPr>
          <w:rFonts w:ascii="Arial" w:hAnsi="Arial" w:cs="Arial"/>
          <w:color w:val="000000"/>
          <w:sz w:val="22"/>
          <w:szCs w:val="22"/>
        </w:rPr>
        <w:t>s</w:t>
      </w:r>
      <w:r w:rsidR="00350694" w:rsidRPr="00944111">
        <w:rPr>
          <w:rFonts w:ascii="Arial" w:hAnsi="Arial" w:cs="Arial"/>
          <w:color w:val="000000"/>
          <w:sz w:val="22"/>
          <w:szCs w:val="22"/>
        </w:rPr>
        <w:t xml:space="preserve"> per 1 </w:t>
      </w:r>
      <w:r w:rsidR="007813BB">
        <w:rPr>
          <w:rFonts w:ascii="Arial" w:hAnsi="Arial" w:cs="Arial"/>
          <w:color w:val="000000"/>
          <w:sz w:val="22"/>
          <w:szCs w:val="22"/>
        </w:rPr>
        <w:t>litre</w:t>
      </w:r>
      <w:r w:rsidR="00BE723B">
        <w:rPr>
          <w:rFonts w:ascii="Arial" w:hAnsi="Arial" w:cs="Arial"/>
          <w:color w:val="000000"/>
          <w:sz w:val="22"/>
          <w:szCs w:val="22"/>
        </w:rPr>
        <w:t xml:space="preserve"> per coat</w:t>
      </w:r>
      <w:r w:rsidR="00624B7F">
        <w:rPr>
          <w:rFonts w:ascii="Arial" w:hAnsi="Arial" w:cs="Arial"/>
          <w:color w:val="000000"/>
          <w:sz w:val="22"/>
          <w:szCs w:val="22"/>
        </w:rPr>
        <w:t xml:space="preserve"> (1</w:t>
      </w:r>
      <w:r w:rsidR="00707560">
        <w:rPr>
          <w:rFonts w:ascii="Arial" w:hAnsi="Arial" w:cs="Arial"/>
          <w:color w:val="000000"/>
          <w:sz w:val="22"/>
          <w:szCs w:val="22"/>
        </w:rPr>
        <w:t xml:space="preserve">7.5 sq </w:t>
      </w:r>
      <w:proofErr w:type="spellStart"/>
      <w:r w:rsidR="00707560">
        <w:rPr>
          <w:rFonts w:ascii="Arial" w:hAnsi="Arial" w:cs="Arial"/>
          <w:color w:val="000000"/>
          <w:sz w:val="22"/>
          <w:szCs w:val="22"/>
        </w:rPr>
        <w:t>mtr</w:t>
      </w:r>
      <w:proofErr w:type="spellEnd"/>
      <w:r w:rsidR="00707560">
        <w:rPr>
          <w:rFonts w:ascii="Arial" w:hAnsi="Arial" w:cs="Arial"/>
          <w:color w:val="000000"/>
          <w:sz w:val="22"/>
          <w:szCs w:val="22"/>
        </w:rPr>
        <w:t xml:space="preserve"> per 5l tin 2 </w:t>
      </w:r>
      <w:proofErr w:type="gramStart"/>
      <w:r w:rsidR="00707560">
        <w:rPr>
          <w:rFonts w:ascii="Arial" w:hAnsi="Arial" w:cs="Arial"/>
          <w:color w:val="000000"/>
          <w:sz w:val="22"/>
          <w:szCs w:val="22"/>
        </w:rPr>
        <w:t xml:space="preserve">coats) </w:t>
      </w:r>
      <w:r w:rsidR="00624B7F">
        <w:rPr>
          <w:rFonts w:ascii="Arial" w:hAnsi="Arial" w:cs="Arial"/>
          <w:color w:val="000000"/>
          <w:sz w:val="22"/>
          <w:szCs w:val="22"/>
        </w:rPr>
        <w:t xml:space="preserve"> </w:t>
      </w:r>
      <w:r w:rsidR="00350694" w:rsidRPr="00944111">
        <w:rPr>
          <w:rFonts w:ascii="Arial" w:hAnsi="Arial" w:cs="Arial"/>
          <w:color w:val="000000"/>
          <w:sz w:val="22"/>
          <w:szCs w:val="22"/>
        </w:rPr>
        <w:t>this</w:t>
      </w:r>
      <w:proofErr w:type="gramEnd"/>
      <w:r w:rsidR="00350694" w:rsidRPr="00944111">
        <w:rPr>
          <w:rFonts w:ascii="Arial" w:hAnsi="Arial" w:cs="Arial"/>
          <w:color w:val="000000"/>
          <w:sz w:val="22"/>
          <w:szCs w:val="22"/>
        </w:rPr>
        <w:t xml:space="preserve"> may reduce on uneven surfaces.</w:t>
      </w:r>
    </w:p>
    <w:p w14:paraId="78AA46D1" w14:textId="77777777" w:rsidR="00350694" w:rsidRPr="00944111" w:rsidRDefault="00350694" w:rsidP="00A72496">
      <w:pPr>
        <w:jc w:val="both"/>
        <w:rPr>
          <w:rFonts w:ascii="Arial" w:hAnsi="Arial" w:cs="Arial"/>
          <w:b/>
          <w:color w:val="000000"/>
          <w:sz w:val="22"/>
          <w:szCs w:val="22"/>
        </w:rPr>
      </w:pPr>
    </w:p>
    <w:p w14:paraId="376BA8D4" w14:textId="77777777" w:rsidR="00120E51" w:rsidRPr="00944111" w:rsidRDefault="00350694" w:rsidP="00A72496">
      <w:pPr>
        <w:numPr>
          <w:ilvl w:val="0"/>
          <w:numId w:val="2"/>
        </w:numPr>
        <w:jc w:val="both"/>
        <w:rPr>
          <w:rFonts w:ascii="Arial" w:hAnsi="Arial" w:cs="Arial"/>
          <w:color w:val="000000"/>
          <w:sz w:val="22"/>
          <w:szCs w:val="22"/>
        </w:rPr>
      </w:pPr>
      <w:r w:rsidRPr="00944111">
        <w:rPr>
          <w:rFonts w:ascii="Arial" w:hAnsi="Arial" w:cs="Arial"/>
          <w:b/>
          <w:color w:val="000000"/>
          <w:sz w:val="22"/>
          <w:szCs w:val="22"/>
        </w:rPr>
        <w:t>STORAGE</w:t>
      </w:r>
      <w:r w:rsidR="00BD177E" w:rsidRPr="00944111">
        <w:rPr>
          <w:rFonts w:ascii="Arial" w:hAnsi="Arial" w:cs="Arial"/>
          <w:b/>
          <w:color w:val="000000"/>
          <w:sz w:val="22"/>
          <w:szCs w:val="22"/>
        </w:rPr>
        <w:t>, Store</w:t>
      </w:r>
      <w:r w:rsidRPr="00944111">
        <w:rPr>
          <w:rFonts w:ascii="Arial" w:hAnsi="Arial" w:cs="Arial"/>
          <w:color w:val="000000"/>
          <w:sz w:val="22"/>
          <w:szCs w:val="22"/>
        </w:rPr>
        <w:t xml:space="preserve"> in cool, dry conditions in original packagin</w:t>
      </w:r>
      <w:r w:rsidR="007813BB">
        <w:rPr>
          <w:rFonts w:ascii="Arial" w:hAnsi="Arial" w:cs="Arial"/>
          <w:color w:val="000000"/>
          <w:sz w:val="22"/>
          <w:szCs w:val="22"/>
        </w:rPr>
        <w:t>g. Protect from freezing. A shelf</w:t>
      </w:r>
      <w:r w:rsidRPr="00944111">
        <w:rPr>
          <w:rFonts w:ascii="Arial" w:hAnsi="Arial" w:cs="Arial"/>
          <w:color w:val="000000"/>
          <w:sz w:val="22"/>
          <w:szCs w:val="22"/>
        </w:rPr>
        <w:t xml:space="preserve"> life of 12 months can be expected.</w:t>
      </w:r>
    </w:p>
    <w:p w14:paraId="38388BE2" w14:textId="77777777" w:rsidR="00350694" w:rsidRPr="00944111" w:rsidRDefault="00350694" w:rsidP="00A72496">
      <w:pPr>
        <w:jc w:val="both"/>
        <w:rPr>
          <w:rFonts w:ascii="Arial" w:hAnsi="Arial" w:cs="Arial"/>
          <w:color w:val="000000"/>
          <w:sz w:val="22"/>
          <w:szCs w:val="22"/>
        </w:rPr>
      </w:pPr>
    </w:p>
    <w:p w14:paraId="6C5B1FC9" w14:textId="77777777" w:rsidR="00350694" w:rsidRPr="00944111" w:rsidRDefault="00944111" w:rsidP="00A72496">
      <w:pPr>
        <w:widowControl w:val="0"/>
        <w:numPr>
          <w:ilvl w:val="0"/>
          <w:numId w:val="2"/>
        </w:numPr>
        <w:overflowPunct w:val="0"/>
        <w:autoSpaceDE w:val="0"/>
        <w:autoSpaceDN w:val="0"/>
        <w:adjustRightInd w:val="0"/>
        <w:jc w:val="both"/>
        <w:outlineLvl w:val="0"/>
        <w:rPr>
          <w:rFonts w:ascii="Arial" w:hAnsi="Arial" w:cs="Arial"/>
          <w:color w:val="000000"/>
          <w:sz w:val="20"/>
          <w:szCs w:val="20"/>
        </w:rPr>
      </w:pPr>
      <w:r>
        <w:rPr>
          <w:rFonts w:ascii="Arial" w:hAnsi="Arial" w:cs="Arial"/>
          <w:b/>
          <w:color w:val="000000"/>
          <w:sz w:val="22"/>
          <w:szCs w:val="22"/>
        </w:rPr>
        <w:t>CL</w:t>
      </w:r>
      <w:r w:rsidR="00350694" w:rsidRPr="00944111">
        <w:rPr>
          <w:rFonts w:ascii="Arial" w:hAnsi="Arial" w:cs="Arial"/>
          <w:b/>
          <w:color w:val="000000"/>
          <w:sz w:val="22"/>
          <w:szCs w:val="22"/>
        </w:rPr>
        <w:t>EANING AND EQUIPMENT</w:t>
      </w:r>
      <w:r w:rsidR="00350694" w:rsidRPr="00944111">
        <w:rPr>
          <w:rFonts w:ascii="Arial" w:hAnsi="Arial" w:cs="Arial"/>
          <w:color w:val="000000"/>
          <w:kern w:val="28"/>
          <w:sz w:val="20"/>
          <w:szCs w:val="20"/>
        </w:rPr>
        <w:t xml:space="preserve">, </w:t>
      </w:r>
      <w:r w:rsidR="00BD177E" w:rsidRPr="00944111">
        <w:rPr>
          <w:rFonts w:ascii="Arial" w:hAnsi="Arial" w:cs="Arial"/>
          <w:color w:val="000000"/>
          <w:kern w:val="28"/>
          <w:sz w:val="20"/>
          <w:szCs w:val="20"/>
        </w:rPr>
        <w:t>if</w:t>
      </w:r>
      <w:r w:rsidR="00350694" w:rsidRPr="00944111">
        <w:rPr>
          <w:rFonts w:ascii="Arial" w:hAnsi="Arial" w:cs="Arial"/>
          <w:color w:val="000000"/>
          <w:kern w:val="28"/>
          <w:sz w:val="20"/>
          <w:szCs w:val="20"/>
        </w:rPr>
        <w:t xml:space="preserve"> using spray equipment, rinse thoroughly with cold water frequently to avoid build up of cured paint.  Brushes and rollers should be washed in cold water and mild detergent.</w:t>
      </w:r>
    </w:p>
    <w:p w14:paraId="7EDF552E" w14:textId="77777777" w:rsidR="00350694" w:rsidRPr="00944111" w:rsidRDefault="00350694" w:rsidP="00A72496">
      <w:pPr>
        <w:widowControl w:val="0"/>
        <w:overflowPunct w:val="0"/>
        <w:autoSpaceDE w:val="0"/>
        <w:autoSpaceDN w:val="0"/>
        <w:adjustRightInd w:val="0"/>
        <w:jc w:val="both"/>
        <w:outlineLvl w:val="0"/>
        <w:rPr>
          <w:rFonts w:ascii="Arial" w:hAnsi="Arial" w:cs="Arial"/>
          <w:color w:val="000000"/>
          <w:sz w:val="20"/>
          <w:szCs w:val="20"/>
        </w:rPr>
      </w:pPr>
    </w:p>
    <w:p w14:paraId="58D3CCF5" w14:textId="77777777" w:rsidR="000E42BB" w:rsidRPr="000E42BB" w:rsidRDefault="00350694" w:rsidP="000E42BB">
      <w:pPr>
        <w:widowControl w:val="0"/>
        <w:numPr>
          <w:ilvl w:val="0"/>
          <w:numId w:val="6"/>
        </w:numPr>
        <w:overflowPunct w:val="0"/>
        <w:autoSpaceDE w:val="0"/>
        <w:autoSpaceDN w:val="0"/>
        <w:adjustRightInd w:val="0"/>
        <w:outlineLvl w:val="0"/>
        <w:rPr>
          <w:rFonts w:ascii="Arial" w:hAnsi="Arial" w:cs="Arial"/>
          <w:b/>
          <w:kern w:val="28"/>
          <w:sz w:val="20"/>
          <w:szCs w:val="20"/>
        </w:rPr>
      </w:pPr>
      <w:r w:rsidRPr="00944111">
        <w:rPr>
          <w:rFonts w:ascii="Arial" w:hAnsi="Arial" w:cs="Arial"/>
          <w:b/>
          <w:color w:val="000000"/>
          <w:sz w:val="22"/>
          <w:szCs w:val="22"/>
        </w:rPr>
        <w:t>A</w:t>
      </w:r>
      <w:r w:rsidR="00944111">
        <w:rPr>
          <w:rFonts w:ascii="Arial" w:hAnsi="Arial" w:cs="Arial"/>
          <w:b/>
          <w:color w:val="000000"/>
          <w:sz w:val="22"/>
          <w:szCs w:val="22"/>
        </w:rPr>
        <w:t>PPLICATION</w:t>
      </w:r>
      <w:r w:rsidRPr="00944111">
        <w:rPr>
          <w:rFonts w:ascii="Arial" w:hAnsi="Arial" w:cs="Arial"/>
          <w:color w:val="000000"/>
          <w:sz w:val="22"/>
          <w:szCs w:val="22"/>
        </w:rPr>
        <w:t xml:space="preserve">, </w:t>
      </w:r>
      <w:r w:rsidRPr="00944111">
        <w:rPr>
          <w:rFonts w:ascii="Arial" w:hAnsi="Arial" w:cs="Arial"/>
          <w:color w:val="000000"/>
          <w:kern w:val="28"/>
          <w:sz w:val="20"/>
          <w:szCs w:val="20"/>
        </w:rPr>
        <w:t xml:space="preserve">A </w:t>
      </w:r>
      <w:proofErr w:type="gramStart"/>
      <w:r w:rsidRPr="00944111">
        <w:rPr>
          <w:rFonts w:ascii="Arial" w:hAnsi="Arial" w:cs="Arial"/>
          <w:color w:val="000000"/>
          <w:kern w:val="28"/>
          <w:sz w:val="20"/>
          <w:szCs w:val="20"/>
        </w:rPr>
        <w:t>two part</w:t>
      </w:r>
      <w:proofErr w:type="gramEnd"/>
      <w:r w:rsidRPr="00944111">
        <w:rPr>
          <w:rFonts w:ascii="Arial" w:hAnsi="Arial" w:cs="Arial"/>
          <w:color w:val="000000"/>
          <w:kern w:val="28"/>
          <w:sz w:val="20"/>
          <w:szCs w:val="20"/>
        </w:rPr>
        <w:t xml:space="preserve"> product– simply mix</w:t>
      </w:r>
      <w:r w:rsidR="007813BB">
        <w:rPr>
          <w:rFonts w:ascii="Arial" w:hAnsi="Arial" w:cs="Arial"/>
          <w:color w:val="000000"/>
          <w:kern w:val="28"/>
          <w:sz w:val="20"/>
          <w:szCs w:val="20"/>
        </w:rPr>
        <w:t xml:space="preserve"> pack B into Pack A </w:t>
      </w:r>
      <w:r w:rsidRPr="00944111">
        <w:rPr>
          <w:rFonts w:ascii="Arial" w:hAnsi="Arial" w:cs="Arial"/>
          <w:color w:val="000000"/>
          <w:kern w:val="28"/>
          <w:sz w:val="20"/>
          <w:szCs w:val="20"/>
        </w:rPr>
        <w:t>stirring continuously and add water to fill line. As easy to use as ordinary emulsion paint, apply using a brush, roller or spray. 2</w:t>
      </w:r>
      <w:r w:rsidRPr="00944111">
        <w:rPr>
          <w:rFonts w:ascii="Arial" w:hAnsi="Arial" w:cs="Arial"/>
          <w:color w:val="000000"/>
          <w:kern w:val="28"/>
          <w:sz w:val="20"/>
          <w:szCs w:val="20"/>
          <w:vertAlign w:val="superscript"/>
        </w:rPr>
        <w:t>nd</w:t>
      </w:r>
      <w:r w:rsidRPr="00944111">
        <w:rPr>
          <w:rFonts w:ascii="Arial" w:hAnsi="Arial" w:cs="Arial"/>
          <w:color w:val="000000"/>
          <w:kern w:val="28"/>
          <w:sz w:val="20"/>
          <w:szCs w:val="20"/>
        </w:rPr>
        <w:t xml:space="preserve"> coat should b</w:t>
      </w:r>
      <w:r w:rsidR="007813BB">
        <w:rPr>
          <w:rFonts w:ascii="Arial" w:hAnsi="Arial" w:cs="Arial"/>
          <w:color w:val="000000"/>
          <w:kern w:val="28"/>
          <w:sz w:val="20"/>
          <w:szCs w:val="20"/>
        </w:rPr>
        <w:t>e</w:t>
      </w:r>
      <w:r w:rsidRPr="007813BB">
        <w:rPr>
          <w:rFonts w:ascii="Arial" w:hAnsi="Arial" w:cs="Arial"/>
          <w:color w:val="000000"/>
          <w:kern w:val="28"/>
          <w:sz w:val="20"/>
          <w:szCs w:val="20"/>
        </w:rPr>
        <w:t xml:space="preserve"> applied as soon as 1</w:t>
      </w:r>
      <w:r w:rsidRPr="007813BB">
        <w:rPr>
          <w:rFonts w:ascii="Arial" w:hAnsi="Arial" w:cs="Arial"/>
          <w:color w:val="000000"/>
          <w:kern w:val="28"/>
          <w:sz w:val="20"/>
          <w:szCs w:val="20"/>
          <w:vertAlign w:val="superscript"/>
        </w:rPr>
        <w:t>st</w:t>
      </w:r>
      <w:r w:rsidRPr="007813BB">
        <w:rPr>
          <w:rFonts w:ascii="Arial" w:hAnsi="Arial" w:cs="Arial"/>
          <w:color w:val="000000"/>
          <w:kern w:val="28"/>
          <w:sz w:val="20"/>
          <w:szCs w:val="20"/>
        </w:rPr>
        <w:t xml:space="preserve"> coat is touch dry. </w:t>
      </w:r>
      <w:r w:rsidR="000E42BB" w:rsidRPr="000E42BB">
        <w:rPr>
          <w:rFonts w:ascii="Arial" w:hAnsi="Arial" w:cs="Arial"/>
          <w:b/>
          <w:kern w:val="28"/>
          <w:sz w:val="20"/>
          <w:szCs w:val="20"/>
        </w:rPr>
        <w:t xml:space="preserve">Slip resistance can be obtained by adding a fine or medium grade ant-slip aggregate, scattered over the first wet coat.  Allow to dry, brush away loose particles then apply second coat of paint. </w:t>
      </w:r>
    </w:p>
    <w:p w14:paraId="506AA799" w14:textId="77777777" w:rsidR="00350694" w:rsidRPr="000E42BB" w:rsidRDefault="00350694" w:rsidP="00A72496">
      <w:pPr>
        <w:widowControl w:val="0"/>
        <w:numPr>
          <w:ilvl w:val="0"/>
          <w:numId w:val="2"/>
        </w:numPr>
        <w:overflowPunct w:val="0"/>
        <w:autoSpaceDE w:val="0"/>
        <w:autoSpaceDN w:val="0"/>
        <w:adjustRightInd w:val="0"/>
        <w:jc w:val="both"/>
        <w:outlineLvl w:val="0"/>
        <w:rPr>
          <w:rFonts w:ascii="Arial" w:hAnsi="Arial" w:cs="Arial"/>
          <w:b/>
          <w:color w:val="000000"/>
          <w:kern w:val="28"/>
          <w:sz w:val="20"/>
          <w:szCs w:val="20"/>
        </w:rPr>
      </w:pPr>
      <w:r w:rsidRPr="000E42BB">
        <w:rPr>
          <w:rFonts w:ascii="Arial" w:hAnsi="Arial" w:cs="Arial"/>
          <w:b/>
          <w:color w:val="000000"/>
          <w:kern w:val="28"/>
          <w:sz w:val="20"/>
          <w:szCs w:val="20"/>
        </w:rPr>
        <w:t xml:space="preserve">  </w:t>
      </w:r>
      <w:r w:rsidRPr="000E42BB">
        <w:rPr>
          <w:rFonts w:ascii="Arial" w:hAnsi="Arial" w:cs="Arial"/>
          <w:b/>
          <w:color w:val="000000"/>
          <w:kern w:val="28"/>
          <w:sz w:val="20"/>
          <w:szCs w:val="20"/>
        </w:rPr>
        <w:tab/>
      </w:r>
    </w:p>
    <w:p w14:paraId="26AC7532" w14:textId="77777777" w:rsidR="00350694" w:rsidRPr="00944111" w:rsidRDefault="00350694" w:rsidP="00A72496">
      <w:pPr>
        <w:widowControl w:val="0"/>
        <w:overflowPunct w:val="0"/>
        <w:autoSpaceDE w:val="0"/>
        <w:autoSpaceDN w:val="0"/>
        <w:adjustRightInd w:val="0"/>
        <w:jc w:val="both"/>
        <w:outlineLvl w:val="0"/>
        <w:rPr>
          <w:rFonts w:ascii="Arial" w:hAnsi="Arial" w:cs="Arial"/>
          <w:color w:val="000000"/>
          <w:kern w:val="28"/>
          <w:sz w:val="20"/>
          <w:szCs w:val="20"/>
        </w:rPr>
      </w:pPr>
      <w:r w:rsidRPr="00944111">
        <w:rPr>
          <w:rFonts w:ascii="Arial" w:hAnsi="Arial" w:cs="Arial"/>
          <w:color w:val="000000"/>
          <w:kern w:val="28"/>
          <w:sz w:val="20"/>
          <w:szCs w:val="20"/>
        </w:rPr>
        <w:tab/>
      </w:r>
    </w:p>
    <w:p w14:paraId="4118C61F" w14:textId="77777777" w:rsidR="00A72496" w:rsidRDefault="00350694" w:rsidP="00A72496">
      <w:pPr>
        <w:numPr>
          <w:ilvl w:val="0"/>
          <w:numId w:val="5"/>
        </w:numPr>
        <w:tabs>
          <w:tab w:val="clear" w:pos="1380"/>
        </w:tabs>
        <w:ind w:left="720"/>
        <w:jc w:val="both"/>
        <w:rPr>
          <w:rFonts w:ascii="Arial" w:hAnsi="Arial" w:cs="Arial"/>
          <w:kern w:val="28"/>
          <w:sz w:val="20"/>
          <w:szCs w:val="20"/>
        </w:rPr>
      </w:pPr>
      <w:r w:rsidRPr="00944111">
        <w:rPr>
          <w:rFonts w:ascii="Arial" w:hAnsi="Arial" w:cs="Arial"/>
          <w:b/>
          <w:color w:val="000000"/>
          <w:sz w:val="22"/>
          <w:szCs w:val="22"/>
        </w:rPr>
        <w:t>G</w:t>
      </w:r>
      <w:r w:rsidR="00944111" w:rsidRPr="00944111">
        <w:rPr>
          <w:rFonts w:ascii="Arial" w:hAnsi="Arial" w:cs="Arial"/>
          <w:b/>
          <w:color w:val="000000"/>
          <w:sz w:val="22"/>
          <w:szCs w:val="22"/>
        </w:rPr>
        <w:t>ENERAL</w:t>
      </w:r>
      <w:r w:rsidRPr="00944111">
        <w:rPr>
          <w:rFonts w:ascii="Arial" w:hAnsi="Arial" w:cs="Arial"/>
          <w:color w:val="000000"/>
          <w:kern w:val="28"/>
          <w:sz w:val="20"/>
          <w:szCs w:val="20"/>
        </w:rPr>
        <w:t xml:space="preserve">, </w:t>
      </w:r>
      <w:r w:rsidRPr="00944111">
        <w:rPr>
          <w:rFonts w:ascii="Arial" w:hAnsi="Arial" w:cs="Arial"/>
          <w:color w:val="000000"/>
          <w:sz w:val="20"/>
          <w:szCs w:val="20"/>
        </w:rPr>
        <w:t>Assorted colours available</w:t>
      </w:r>
      <w:r w:rsidR="007813BB">
        <w:rPr>
          <w:rFonts w:ascii="Arial" w:hAnsi="Arial" w:cs="Arial"/>
          <w:color w:val="000000"/>
          <w:sz w:val="20"/>
          <w:szCs w:val="20"/>
        </w:rPr>
        <w:t>. This product is</w:t>
      </w:r>
      <w:r w:rsidRPr="00944111">
        <w:rPr>
          <w:rFonts w:ascii="Arial" w:hAnsi="Arial" w:cs="Arial"/>
          <w:color w:val="000000"/>
          <w:kern w:val="28"/>
          <w:sz w:val="20"/>
          <w:szCs w:val="20"/>
        </w:rPr>
        <w:t xml:space="preserve"> Non Toxic, tough and durable</w:t>
      </w:r>
      <w:r>
        <w:rPr>
          <w:rFonts w:ascii="Arial" w:hAnsi="Arial" w:cs="Arial"/>
          <w:kern w:val="28"/>
          <w:sz w:val="20"/>
          <w:szCs w:val="20"/>
        </w:rPr>
        <w:t>.</w:t>
      </w:r>
      <w:r w:rsidRPr="00360DA3">
        <w:rPr>
          <w:rFonts w:ascii="Arial" w:hAnsi="Arial" w:cs="Arial"/>
          <w:kern w:val="28"/>
          <w:sz w:val="20"/>
          <w:szCs w:val="20"/>
        </w:rPr>
        <w:t xml:space="preserve">    </w:t>
      </w:r>
      <w:r w:rsidRPr="00360DA3">
        <w:rPr>
          <w:rFonts w:ascii="Arial" w:hAnsi="Arial" w:cs="Arial"/>
          <w:kern w:val="28"/>
          <w:sz w:val="20"/>
          <w:szCs w:val="20"/>
        </w:rPr>
        <w:tab/>
      </w:r>
    </w:p>
    <w:p w14:paraId="6E756D9F" w14:textId="77777777" w:rsidR="00350694" w:rsidRPr="00350694" w:rsidRDefault="00350694" w:rsidP="00A72496">
      <w:pPr>
        <w:rPr>
          <w:rFonts w:ascii="Arial" w:hAnsi="Arial" w:cs="Arial"/>
          <w:kern w:val="28"/>
          <w:sz w:val="20"/>
          <w:szCs w:val="20"/>
        </w:rPr>
      </w:pPr>
      <w:r w:rsidRPr="00360DA3">
        <w:rPr>
          <w:rFonts w:ascii="Arial" w:hAnsi="Arial" w:cs="Arial"/>
          <w:kern w:val="28"/>
          <w:sz w:val="20"/>
          <w:szCs w:val="20"/>
        </w:rPr>
        <w:tab/>
      </w:r>
    </w:p>
    <w:p w14:paraId="29FB6F37" w14:textId="77777777" w:rsidR="003658D3" w:rsidRPr="00360DA3" w:rsidRDefault="003658D3" w:rsidP="003658D3">
      <w:pPr>
        <w:rPr>
          <w:rFonts w:ascii="Arial" w:hAnsi="Arial" w:cs="Arial"/>
          <w:sz w:val="20"/>
          <w:szCs w:val="20"/>
        </w:rPr>
      </w:pPr>
    </w:p>
    <w:p w14:paraId="2DE64D99" w14:textId="77777777" w:rsidR="003658D3" w:rsidRDefault="003658D3" w:rsidP="003658D3">
      <w:pPr>
        <w:rPr>
          <w:rFonts w:ascii="Arial" w:hAnsi="Arial" w:cs="Arial"/>
          <w:b/>
          <w:color w:val="000000"/>
          <w:sz w:val="22"/>
          <w:szCs w:val="22"/>
        </w:rPr>
      </w:pPr>
      <w:r w:rsidRPr="00944111">
        <w:rPr>
          <w:rFonts w:ascii="Arial" w:hAnsi="Arial" w:cs="Arial"/>
          <w:b/>
          <w:sz w:val="22"/>
          <w:szCs w:val="22"/>
        </w:rPr>
        <w:t>Warning</w:t>
      </w:r>
      <w:r w:rsidRPr="00944111">
        <w:rPr>
          <w:rFonts w:ascii="Arial" w:hAnsi="Arial" w:cs="Arial"/>
          <w:b/>
          <w:color w:val="000000"/>
          <w:sz w:val="22"/>
          <w:szCs w:val="22"/>
        </w:rPr>
        <w:t xml:space="preserve"> – Do not apply in temperatures below 10˚C</w:t>
      </w:r>
    </w:p>
    <w:p w14:paraId="773BBE65" w14:textId="77777777" w:rsidR="001B1D75" w:rsidRDefault="001B1D75" w:rsidP="001B1D75">
      <w:pPr>
        <w:rPr>
          <w:rFonts w:ascii="Arial" w:hAnsi="Arial" w:cs="Arial"/>
          <w:sz w:val="20"/>
          <w:szCs w:val="20"/>
        </w:rPr>
      </w:pPr>
    </w:p>
    <w:p w14:paraId="4A042466" w14:textId="77777777" w:rsidR="003658D3" w:rsidRPr="00120E51" w:rsidRDefault="003658D3" w:rsidP="006B2A52">
      <w:pPr>
        <w:rPr>
          <w:rFonts w:ascii="Arial" w:hAnsi="Arial" w:cs="Arial"/>
          <w:color w:val="0000FF"/>
          <w:sz w:val="22"/>
          <w:szCs w:val="22"/>
        </w:rPr>
      </w:pPr>
    </w:p>
    <w:p w14:paraId="1BF532B3" w14:textId="77777777" w:rsidR="002520DD" w:rsidRDefault="002520DD" w:rsidP="002520DD">
      <w:pPr>
        <w:rPr>
          <w:rFonts w:ascii="Arial" w:hAnsi="Arial" w:cs="Arial"/>
          <w:color w:val="0000FF"/>
          <w:sz w:val="20"/>
          <w:szCs w:val="20"/>
        </w:rPr>
      </w:pPr>
    </w:p>
    <w:p w14:paraId="28A6C81B" w14:textId="77777777" w:rsidR="006B2A52" w:rsidRDefault="006B2A52" w:rsidP="006B2A52">
      <w:pPr>
        <w:rPr>
          <w:rFonts w:ascii="Arial" w:hAnsi="Arial" w:cs="Arial"/>
          <w:b/>
          <w:color w:val="0000FF"/>
          <w:sz w:val="22"/>
          <w:szCs w:val="22"/>
        </w:rPr>
      </w:pPr>
    </w:p>
    <w:p w14:paraId="21578DCD" w14:textId="77777777" w:rsidR="006B2A52" w:rsidRPr="00360DA3" w:rsidRDefault="006B2A52" w:rsidP="002520DD">
      <w:pPr>
        <w:jc w:val="center"/>
        <w:rPr>
          <w:rFonts w:ascii="Arial" w:hAnsi="Arial" w:cs="Arial"/>
          <w:b/>
          <w:color w:val="0000FF"/>
          <w:sz w:val="22"/>
          <w:szCs w:val="22"/>
        </w:rPr>
      </w:pPr>
    </w:p>
    <w:p w14:paraId="36E7AAB8" w14:textId="77777777" w:rsidR="00E9762F" w:rsidRDefault="00E9762F" w:rsidP="00E9762F">
      <w:pPr>
        <w:jc w:val="center"/>
        <w:rPr>
          <w:rFonts w:ascii="Arial" w:hAnsi="Arial"/>
          <w:color w:val="0000FF"/>
          <w:sz w:val="18"/>
          <w:szCs w:val="18"/>
        </w:rPr>
      </w:pPr>
      <w:r>
        <w:rPr>
          <w:rFonts w:ascii="Arial" w:hAnsi="Arial"/>
          <w:color w:val="0000FF"/>
          <w:sz w:val="18"/>
          <w:szCs w:val="18"/>
        </w:rPr>
        <w:t>Units 1 &amp; 2a Lazarus Court</w:t>
      </w:r>
    </w:p>
    <w:p w14:paraId="708D25FD" w14:textId="77777777" w:rsidR="00E9762F" w:rsidRDefault="00E9762F" w:rsidP="00E9762F">
      <w:pPr>
        <w:jc w:val="center"/>
        <w:rPr>
          <w:rFonts w:ascii="Arial" w:hAnsi="Arial"/>
          <w:color w:val="0000FF"/>
          <w:sz w:val="18"/>
          <w:szCs w:val="18"/>
        </w:rPr>
      </w:pPr>
      <w:r>
        <w:rPr>
          <w:rFonts w:ascii="Arial" w:hAnsi="Arial"/>
          <w:color w:val="0000FF"/>
          <w:sz w:val="18"/>
          <w:szCs w:val="18"/>
        </w:rPr>
        <w:t>Woodgate - Rothley</w:t>
      </w:r>
    </w:p>
    <w:p w14:paraId="71F7503F" w14:textId="77777777" w:rsidR="00E9762F" w:rsidRDefault="00E9762F" w:rsidP="00E9762F">
      <w:pPr>
        <w:jc w:val="center"/>
        <w:rPr>
          <w:rFonts w:ascii="Arial" w:hAnsi="Arial"/>
          <w:color w:val="0000FF"/>
          <w:sz w:val="18"/>
          <w:szCs w:val="18"/>
        </w:rPr>
      </w:pPr>
      <w:r>
        <w:rPr>
          <w:rFonts w:ascii="Arial" w:hAnsi="Arial"/>
          <w:color w:val="0000FF"/>
          <w:sz w:val="18"/>
          <w:szCs w:val="18"/>
        </w:rPr>
        <w:t>Leicester - LE7 7NR</w:t>
      </w:r>
    </w:p>
    <w:p w14:paraId="37CE6C1C" w14:textId="3D57A327" w:rsidR="00E9762F" w:rsidRDefault="00E9762F" w:rsidP="00E9762F">
      <w:pPr>
        <w:jc w:val="center"/>
        <w:rPr>
          <w:rFonts w:ascii="Arial" w:hAnsi="Arial"/>
          <w:color w:val="0000FF"/>
          <w:sz w:val="18"/>
          <w:szCs w:val="18"/>
        </w:rPr>
      </w:pPr>
      <w:r>
        <w:rPr>
          <w:rFonts w:ascii="Arial" w:hAnsi="Arial"/>
          <w:color w:val="0000FF"/>
          <w:sz w:val="18"/>
          <w:szCs w:val="18"/>
        </w:rPr>
        <w:t xml:space="preserve">TEL: 0116 </w:t>
      </w:r>
      <w:r w:rsidR="007E756B">
        <w:rPr>
          <w:rFonts w:ascii="Arial" w:hAnsi="Arial"/>
          <w:color w:val="0000FF"/>
          <w:sz w:val="18"/>
          <w:szCs w:val="18"/>
        </w:rPr>
        <w:t>216 5354</w:t>
      </w:r>
    </w:p>
    <w:p w14:paraId="05164551" w14:textId="77777777" w:rsidR="00E9762F" w:rsidRDefault="00E9762F" w:rsidP="00E9762F">
      <w:pPr>
        <w:jc w:val="center"/>
        <w:rPr>
          <w:rFonts w:ascii="Arial" w:hAnsi="Arial"/>
          <w:color w:val="0000FF"/>
          <w:sz w:val="18"/>
          <w:szCs w:val="18"/>
        </w:rPr>
      </w:pPr>
      <w:r>
        <w:rPr>
          <w:rFonts w:ascii="Arial" w:hAnsi="Arial"/>
          <w:color w:val="0000FF"/>
          <w:sz w:val="18"/>
          <w:szCs w:val="18"/>
        </w:rPr>
        <w:t>www.constructionchemicals.co.uk</w:t>
      </w:r>
    </w:p>
    <w:p w14:paraId="426DF16B" w14:textId="77777777" w:rsidR="004E5868" w:rsidRDefault="004E5868" w:rsidP="004E5868"/>
    <w:sectPr w:rsidR="004E5868" w:rsidSect="00AE542C">
      <w:pgSz w:w="12240" w:h="15840"/>
      <w:pgMar w:top="851" w:right="1183" w:bottom="142"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mc:AlternateContent>
      <mc:Choice Requires="v">
        <w:pict>
          <v:shapetype w14:anchorId="77B8C3B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34107678" o:spid="_x0000_i1025" type="#_x0000_t75" style="width:11.5pt;height:11.5pt;visibility:visible;mso-wrap-style:square">
            <v:imagedata r:id="rId1" o:title=""/>
          </v:shape>
        </w:pict>
      </mc:Choice>
      <mc:Fallback>
        <w:drawing>
          <wp:inline distT="0" distB="0" distL="0" distR="0" wp14:anchorId="2B8B164C" wp14:editId="11E31B15">
            <wp:extent cx="146050" cy="146050"/>
            <wp:effectExtent l="0" t="0" r="0" b="0"/>
            <wp:docPr id="1834107678" name="Picture 1834107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mc:Fallback>
    </mc:AlternateContent>
  </w:numPicBullet>
  <w:abstractNum w:abstractNumId="0" w15:restartNumberingAfterBreak="0">
    <w:nsid w:val="225A070B"/>
    <w:multiLevelType w:val="hybridMultilevel"/>
    <w:tmpl w:val="AD122C3C"/>
    <w:lvl w:ilvl="0" w:tplc="0809000B">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34E0C198">
      <w:start w:val="1"/>
      <w:numFmt w:val="bullet"/>
      <w:lvlText w:val=""/>
      <w:lvlPicBulletId w:val="0"/>
      <w:lvlJc w:val="left"/>
      <w:pPr>
        <w:tabs>
          <w:tab w:val="num" w:pos="2160"/>
        </w:tabs>
        <w:ind w:left="2160" w:hanging="360"/>
      </w:pPr>
      <w:rPr>
        <w:rFonts w:ascii="Symbol" w:hAnsi="Symbol" w:hint="default"/>
        <w:color w:val="auto"/>
      </w:rPr>
    </w:lvl>
    <w:lvl w:ilvl="3" w:tplc="34E0C198">
      <w:start w:val="1"/>
      <w:numFmt w:val="bullet"/>
      <w:lvlText w:val=""/>
      <w:lvlPicBulletId w:val="0"/>
      <w:lvlJc w:val="left"/>
      <w:pPr>
        <w:tabs>
          <w:tab w:val="num" w:pos="2880"/>
        </w:tabs>
        <w:ind w:left="2880" w:hanging="360"/>
      </w:pPr>
      <w:rPr>
        <w:rFonts w:ascii="Symbol" w:hAnsi="Symbol" w:hint="default"/>
        <w:color w:val="auto"/>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9B42448"/>
    <w:multiLevelType w:val="hybridMultilevel"/>
    <w:tmpl w:val="C46A9864"/>
    <w:lvl w:ilvl="0" w:tplc="D5302330">
      <w:start w:val="1"/>
      <w:numFmt w:val="decimal"/>
      <w:lvlText w:val="%1."/>
      <w:lvlJc w:val="left"/>
      <w:pPr>
        <w:tabs>
          <w:tab w:val="num" w:pos="1260"/>
        </w:tabs>
        <w:ind w:left="1260" w:hanging="360"/>
      </w:pPr>
      <w:rPr>
        <w:b/>
        <w:color w:val="0070C0"/>
      </w:rPr>
    </w:lvl>
    <w:lvl w:ilvl="1" w:tplc="04090019" w:tentative="1">
      <w:start w:val="1"/>
      <w:numFmt w:val="lowerLetter"/>
      <w:lvlText w:val="%2."/>
      <w:lvlJc w:val="left"/>
      <w:pPr>
        <w:tabs>
          <w:tab w:val="num" w:pos="1980"/>
        </w:tabs>
        <w:ind w:left="1980" w:hanging="360"/>
      </w:pPr>
    </w:lvl>
    <w:lvl w:ilvl="2" w:tplc="0409001B" w:tentative="1">
      <w:start w:val="1"/>
      <w:numFmt w:val="lowerRoman"/>
      <w:lvlText w:val="%3."/>
      <w:lvlJc w:val="right"/>
      <w:pPr>
        <w:tabs>
          <w:tab w:val="num" w:pos="2700"/>
        </w:tabs>
        <w:ind w:left="2700" w:hanging="180"/>
      </w:pPr>
    </w:lvl>
    <w:lvl w:ilvl="3" w:tplc="0409000F" w:tentative="1">
      <w:start w:val="1"/>
      <w:numFmt w:val="decimal"/>
      <w:lvlText w:val="%4."/>
      <w:lvlJc w:val="left"/>
      <w:pPr>
        <w:tabs>
          <w:tab w:val="num" w:pos="3420"/>
        </w:tabs>
        <w:ind w:left="3420" w:hanging="360"/>
      </w:pPr>
    </w:lvl>
    <w:lvl w:ilvl="4" w:tplc="04090019" w:tentative="1">
      <w:start w:val="1"/>
      <w:numFmt w:val="lowerLetter"/>
      <w:lvlText w:val="%5."/>
      <w:lvlJc w:val="left"/>
      <w:pPr>
        <w:tabs>
          <w:tab w:val="num" w:pos="4140"/>
        </w:tabs>
        <w:ind w:left="4140" w:hanging="360"/>
      </w:pPr>
    </w:lvl>
    <w:lvl w:ilvl="5" w:tplc="0409001B" w:tentative="1">
      <w:start w:val="1"/>
      <w:numFmt w:val="lowerRoman"/>
      <w:lvlText w:val="%6."/>
      <w:lvlJc w:val="right"/>
      <w:pPr>
        <w:tabs>
          <w:tab w:val="num" w:pos="4860"/>
        </w:tabs>
        <w:ind w:left="4860" w:hanging="180"/>
      </w:pPr>
    </w:lvl>
    <w:lvl w:ilvl="6" w:tplc="0409000F" w:tentative="1">
      <w:start w:val="1"/>
      <w:numFmt w:val="decimal"/>
      <w:lvlText w:val="%7."/>
      <w:lvlJc w:val="left"/>
      <w:pPr>
        <w:tabs>
          <w:tab w:val="num" w:pos="5580"/>
        </w:tabs>
        <w:ind w:left="5580" w:hanging="360"/>
      </w:pPr>
    </w:lvl>
    <w:lvl w:ilvl="7" w:tplc="04090019" w:tentative="1">
      <w:start w:val="1"/>
      <w:numFmt w:val="lowerLetter"/>
      <w:lvlText w:val="%8."/>
      <w:lvlJc w:val="left"/>
      <w:pPr>
        <w:tabs>
          <w:tab w:val="num" w:pos="6300"/>
        </w:tabs>
        <w:ind w:left="6300" w:hanging="360"/>
      </w:pPr>
    </w:lvl>
    <w:lvl w:ilvl="8" w:tplc="0409001B" w:tentative="1">
      <w:start w:val="1"/>
      <w:numFmt w:val="lowerRoman"/>
      <w:lvlText w:val="%9."/>
      <w:lvlJc w:val="right"/>
      <w:pPr>
        <w:tabs>
          <w:tab w:val="num" w:pos="7020"/>
        </w:tabs>
        <w:ind w:left="7020" w:hanging="180"/>
      </w:pPr>
    </w:lvl>
  </w:abstractNum>
  <w:abstractNum w:abstractNumId="2" w15:restartNumberingAfterBreak="0">
    <w:nsid w:val="4C9372B6"/>
    <w:multiLevelType w:val="hybridMultilevel"/>
    <w:tmpl w:val="DCFA21BC"/>
    <w:lvl w:ilvl="0" w:tplc="04090001">
      <w:start w:val="1"/>
      <w:numFmt w:val="bullet"/>
      <w:lvlText w:val=""/>
      <w:lvlJc w:val="left"/>
      <w:pPr>
        <w:tabs>
          <w:tab w:val="num" w:pos="1245"/>
        </w:tabs>
        <w:ind w:left="1245" w:hanging="360"/>
      </w:pPr>
      <w:rPr>
        <w:rFonts w:ascii="Symbol" w:hAnsi="Symbol" w:hint="default"/>
      </w:rPr>
    </w:lvl>
    <w:lvl w:ilvl="1" w:tplc="04090003" w:tentative="1">
      <w:start w:val="1"/>
      <w:numFmt w:val="bullet"/>
      <w:lvlText w:val="o"/>
      <w:lvlJc w:val="left"/>
      <w:pPr>
        <w:tabs>
          <w:tab w:val="num" w:pos="1965"/>
        </w:tabs>
        <w:ind w:left="1965" w:hanging="360"/>
      </w:pPr>
      <w:rPr>
        <w:rFonts w:ascii="Courier New" w:hAnsi="Courier New" w:cs="Courier New" w:hint="default"/>
      </w:rPr>
    </w:lvl>
    <w:lvl w:ilvl="2" w:tplc="04090005" w:tentative="1">
      <w:start w:val="1"/>
      <w:numFmt w:val="bullet"/>
      <w:lvlText w:val=""/>
      <w:lvlJc w:val="left"/>
      <w:pPr>
        <w:tabs>
          <w:tab w:val="num" w:pos="2685"/>
        </w:tabs>
        <w:ind w:left="2685" w:hanging="360"/>
      </w:pPr>
      <w:rPr>
        <w:rFonts w:ascii="Wingdings" w:hAnsi="Wingdings" w:hint="default"/>
      </w:rPr>
    </w:lvl>
    <w:lvl w:ilvl="3" w:tplc="04090001" w:tentative="1">
      <w:start w:val="1"/>
      <w:numFmt w:val="bullet"/>
      <w:lvlText w:val=""/>
      <w:lvlJc w:val="left"/>
      <w:pPr>
        <w:tabs>
          <w:tab w:val="num" w:pos="3405"/>
        </w:tabs>
        <w:ind w:left="3405" w:hanging="360"/>
      </w:pPr>
      <w:rPr>
        <w:rFonts w:ascii="Symbol" w:hAnsi="Symbol" w:hint="default"/>
      </w:rPr>
    </w:lvl>
    <w:lvl w:ilvl="4" w:tplc="04090003" w:tentative="1">
      <w:start w:val="1"/>
      <w:numFmt w:val="bullet"/>
      <w:lvlText w:val="o"/>
      <w:lvlJc w:val="left"/>
      <w:pPr>
        <w:tabs>
          <w:tab w:val="num" w:pos="4125"/>
        </w:tabs>
        <w:ind w:left="4125" w:hanging="360"/>
      </w:pPr>
      <w:rPr>
        <w:rFonts w:ascii="Courier New" w:hAnsi="Courier New" w:cs="Courier New" w:hint="default"/>
      </w:rPr>
    </w:lvl>
    <w:lvl w:ilvl="5" w:tplc="04090005" w:tentative="1">
      <w:start w:val="1"/>
      <w:numFmt w:val="bullet"/>
      <w:lvlText w:val=""/>
      <w:lvlJc w:val="left"/>
      <w:pPr>
        <w:tabs>
          <w:tab w:val="num" w:pos="4845"/>
        </w:tabs>
        <w:ind w:left="4845" w:hanging="360"/>
      </w:pPr>
      <w:rPr>
        <w:rFonts w:ascii="Wingdings" w:hAnsi="Wingdings" w:hint="default"/>
      </w:rPr>
    </w:lvl>
    <w:lvl w:ilvl="6" w:tplc="04090001" w:tentative="1">
      <w:start w:val="1"/>
      <w:numFmt w:val="bullet"/>
      <w:lvlText w:val=""/>
      <w:lvlJc w:val="left"/>
      <w:pPr>
        <w:tabs>
          <w:tab w:val="num" w:pos="5565"/>
        </w:tabs>
        <w:ind w:left="5565" w:hanging="360"/>
      </w:pPr>
      <w:rPr>
        <w:rFonts w:ascii="Symbol" w:hAnsi="Symbol" w:hint="default"/>
      </w:rPr>
    </w:lvl>
    <w:lvl w:ilvl="7" w:tplc="04090003" w:tentative="1">
      <w:start w:val="1"/>
      <w:numFmt w:val="bullet"/>
      <w:lvlText w:val="o"/>
      <w:lvlJc w:val="left"/>
      <w:pPr>
        <w:tabs>
          <w:tab w:val="num" w:pos="6285"/>
        </w:tabs>
        <w:ind w:left="6285" w:hanging="360"/>
      </w:pPr>
      <w:rPr>
        <w:rFonts w:ascii="Courier New" w:hAnsi="Courier New" w:cs="Courier New" w:hint="default"/>
      </w:rPr>
    </w:lvl>
    <w:lvl w:ilvl="8" w:tplc="04090005" w:tentative="1">
      <w:start w:val="1"/>
      <w:numFmt w:val="bullet"/>
      <w:lvlText w:val=""/>
      <w:lvlJc w:val="left"/>
      <w:pPr>
        <w:tabs>
          <w:tab w:val="num" w:pos="7005"/>
        </w:tabs>
        <w:ind w:left="7005" w:hanging="360"/>
      </w:pPr>
      <w:rPr>
        <w:rFonts w:ascii="Wingdings" w:hAnsi="Wingdings" w:hint="default"/>
      </w:rPr>
    </w:lvl>
  </w:abstractNum>
  <w:abstractNum w:abstractNumId="3" w15:restartNumberingAfterBreak="0">
    <w:nsid w:val="743B4993"/>
    <w:multiLevelType w:val="hybridMultilevel"/>
    <w:tmpl w:val="F016296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74C3270A"/>
    <w:multiLevelType w:val="hybridMultilevel"/>
    <w:tmpl w:val="D80E4D6C"/>
    <w:lvl w:ilvl="0" w:tplc="04090001">
      <w:start w:val="1"/>
      <w:numFmt w:val="bullet"/>
      <w:lvlText w:val=""/>
      <w:lvlJc w:val="left"/>
      <w:pPr>
        <w:tabs>
          <w:tab w:val="num" w:pos="1380"/>
        </w:tabs>
        <w:ind w:left="1380" w:hanging="360"/>
      </w:pPr>
      <w:rPr>
        <w:rFonts w:ascii="Symbol" w:hAnsi="Symbol" w:hint="default"/>
      </w:rPr>
    </w:lvl>
    <w:lvl w:ilvl="1" w:tplc="04090003" w:tentative="1">
      <w:start w:val="1"/>
      <w:numFmt w:val="bullet"/>
      <w:lvlText w:val="o"/>
      <w:lvlJc w:val="left"/>
      <w:pPr>
        <w:tabs>
          <w:tab w:val="num" w:pos="2100"/>
        </w:tabs>
        <w:ind w:left="2100" w:hanging="360"/>
      </w:pPr>
      <w:rPr>
        <w:rFonts w:ascii="Courier New" w:hAnsi="Courier New" w:cs="Courier New" w:hint="default"/>
      </w:rPr>
    </w:lvl>
    <w:lvl w:ilvl="2" w:tplc="04090005" w:tentative="1">
      <w:start w:val="1"/>
      <w:numFmt w:val="bullet"/>
      <w:lvlText w:val=""/>
      <w:lvlJc w:val="left"/>
      <w:pPr>
        <w:tabs>
          <w:tab w:val="num" w:pos="2820"/>
        </w:tabs>
        <w:ind w:left="2820" w:hanging="360"/>
      </w:pPr>
      <w:rPr>
        <w:rFonts w:ascii="Wingdings" w:hAnsi="Wingdings" w:hint="default"/>
      </w:rPr>
    </w:lvl>
    <w:lvl w:ilvl="3" w:tplc="04090001" w:tentative="1">
      <w:start w:val="1"/>
      <w:numFmt w:val="bullet"/>
      <w:lvlText w:val=""/>
      <w:lvlJc w:val="left"/>
      <w:pPr>
        <w:tabs>
          <w:tab w:val="num" w:pos="3540"/>
        </w:tabs>
        <w:ind w:left="3540" w:hanging="360"/>
      </w:pPr>
      <w:rPr>
        <w:rFonts w:ascii="Symbol" w:hAnsi="Symbol" w:hint="default"/>
      </w:rPr>
    </w:lvl>
    <w:lvl w:ilvl="4" w:tplc="04090003" w:tentative="1">
      <w:start w:val="1"/>
      <w:numFmt w:val="bullet"/>
      <w:lvlText w:val="o"/>
      <w:lvlJc w:val="left"/>
      <w:pPr>
        <w:tabs>
          <w:tab w:val="num" w:pos="4260"/>
        </w:tabs>
        <w:ind w:left="4260" w:hanging="360"/>
      </w:pPr>
      <w:rPr>
        <w:rFonts w:ascii="Courier New" w:hAnsi="Courier New" w:cs="Courier New" w:hint="default"/>
      </w:rPr>
    </w:lvl>
    <w:lvl w:ilvl="5" w:tplc="04090005" w:tentative="1">
      <w:start w:val="1"/>
      <w:numFmt w:val="bullet"/>
      <w:lvlText w:val=""/>
      <w:lvlJc w:val="left"/>
      <w:pPr>
        <w:tabs>
          <w:tab w:val="num" w:pos="4980"/>
        </w:tabs>
        <w:ind w:left="4980" w:hanging="360"/>
      </w:pPr>
      <w:rPr>
        <w:rFonts w:ascii="Wingdings" w:hAnsi="Wingdings" w:hint="default"/>
      </w:rPr>
    </w:lvl>
    <w:lvl w:ilvl="6" w:tplc="04090001" w:tentative="1">
      <w:start w:val="1"/>
      <w:numFmt w:val="bullet"/>
      <w:lvlText w:val=""/>
      <w:lvlJc w:val="left"/>
      <w:pPr>
        <w:tabs>
          <w:tab w:val="num" w:pos="5700"/>
        </w:tabs>
        <w:ind w:left="5700" w:hanging="360"/>
      </w:pPr>
      <w:rPr>
        <w:rFonts w:ascii="Symbol" w:hAnsi="Symbol" w:hint="default"/>
      </w:rPr>
    </w:lvl>
    <w:lvl w:ilvl="7" w:tplc="04090003" w:tentative="1">
      <w:start w:val="1"/>
      <w:numFmt w:val="bullet"/>
      <w:lvlText w:val="o"/>
      <w:lvlJc w:val="left"/>
      <w:pPr>
        <w:tabs>
          <w:tab w:val="num" w:pos="6420"/>
        </w:tabs>
        <w:ind w:left="6420" w:hanging="360"/>
      </w:pPr>
      <w:rPr>
        <w:rFonts w:ascii="Courier New" w:hAnsi="Courier New" w:cs="Courier New" w:hint="default"/>
      </w:rPr>
    </w:lvl>
    <w:lvl w:ilvl="8" w:tplc="04090005" w:tentative="1">
      <w:start w:val="1"/>
      <w:numFmt w:val="bullet"/>
      <w:lvlText w:val=""/>
      <w:lvlJc w:val="left"/>
      <w:pPr>
        <w:tabs>
          <w:tab w:val="num" w:pos="7140"/>
        </w:tabs>
        <w:ind w:left="7140" w:hanging="360"/>
      </w:pPr>
      <w:rPr>
        <w:rFonts w:ascii="Wingdings" w:hAnsi="Wingdings" w:hint="default"/>
      </w:rPr>
    </w:lvl>
  </w:abstractNum>
  <w:abstractNum w:abstractNumId="5" w15:restartNumberingAfterBreak="0">
    <w:nsid w:val="7B6A5372"/>
    <w:multiLevelType w:val="hybridMultilevel"/>
    <w:tmpl w:val="5544A08E"/>
    <w:lvl w:ilvl="0" w:tplc="08090001">
      <w:start w:val="1"/>
      <w:numFmt w:val="bullet"/>
      <w:lvlText w:val=""/>
      <w:lvlJc w:val="left"/>
      <w:pPr>
        <w:tabs>
          <w:tab w:val="num" w:pos="540"/>
        </w:tabs>
        <w:ind w:left="54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16cid:durableId="1627393754">
    <w:abstractNumId w:val="1"/>
  </w:num>
  <w:num w:numId="2" w16cid:durableId="1691370608">
    <w:abstractNumId w:val="3"/>
  </w:num>
  <w:num w:numId="3" w16cid:durableId="1227257635">
    <w:abstractNumId w:val="0"/>
  </w:num>
  <w:num w:numId="4" w16cid:durableId="977105963">
    <w:abstractNumId w:val="2"/>
  </w:num>
  <w:num w:numId="5" w16cid:durableId="505900445">
    <w:abstractNumId w:val="4"/>
  </w:num>
  <w:num w:numId="6" w16cid:durableId="18411133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5868"/>
    <w:rsid w:val="000A20D7"/>
    <w:rsid w:val="000A3116"/>
    <w:rsid w:val="000D759C"/>
    <w:rsid w:val="000E29B2"/>
    <w:rsid w:val="000E42BB"/>
    <w:rsid w:val="000F2E3E"/>
    <w:rsid w:val="00120E51"/>
    <w:rsid w:val="00160057"/>
    <w:rsid w:val="0018470D"/>
    <w:rsid w:val="001A5080"/>
    <w:rsid w:val="001B1D75"/>
    <w:rsid w:val="001D6A90"/>
    <w:rsid w:val="001E097E"/>
    <w:rsid w:val="002520DD"/>
    <w:rsid w:val="002769E8"/>
    <w:rsid w:val="00284FF7"/>
    <w:rsid w:val="003054FC"/>
    <w:rsid w:val="00350694"/>
    <w:rsid w:val="003576D7"/>
    <w:rsid w:val="003658D3"/>
    <w:rsid w:val="00385737"/>
    <w:rsid w:val="00393BFF"/>
    <w:rsid w:val="004349A0"/>
    <w:rsid w:val="0047053B"/>
    <w:rsid w:val="004B103A"/>
    <w:rsid w:val="004C7959"/>
    <w:rsid w:val="004D0C10"/>
    <w:rsid w:val="004D0D81"/>
    <w:rsid w:val="004E5868"/>
    <w:rsid w:val="0057018B"/>
    <w:rsid w:val="00592359"/>
    <w:rsid w:val="005E5BED"/>
    <w:rsid w:val="005F2DEE"/>
    <w:rsid w:val="00624B7F"/>
    <w:rsid w:val="00671110"/>
    <w:rsid w:val="006A64BE"/>
    <w:rsid w:val="006B2A52"/>
    <w:rsid w:val="006C1482"/>
    <w:rsid w:val="00707560"/>
    <w:rsid w:val="007813BB"/>
    <w:rsid w:val="007C5DBA"/>
    <w:rsid w:val="007E756B"/>
    <w:rsid w:val="0088635E"/>
    <w:rsid w:val="00891452"/>
    <w:rsid w:val="008B455F"/>
    <w:rsid w:val="00944111"/>
    <w:rsid w:val="00956C93"/>
    <w:rsid w:val="0097659F"/>
    <w:rsid w:val="009A5603"/>
    <w:rsid w:val="009B47E0"/>
    <w:rsid w:val="00A24847"/>
    <w:rsid w:val="00A56C9F"/>
    <w:rsid w:val="00A72496"/>
    <w:rsid w:val="00AB1CD7"/>
    <w:rsid w:val="00AE2714"/>
    <w:rsid w:val="00AE542C"/>
    <w:rsid w:val="00B91889"/>
    <w:rsid w:val="00BD177E"/>
    <w:rsid w:val="00BD4523"/>
    <w:rsid w:val="00BE723B"/>
    <w:rsid w:val="00C826A0"/>
    <w:rsid w:val="00CA489E"/>
    <w:rsid w:val="00D14798"/>
    <w:rsid w:val="00DC548F"/>
    <w:rsid w:val="00E06692"/>
    <w:rsid w:val="00E82C5A"/>
    <w:rsid w:val="00E9762F"/>
    <w:rsid w:val="00EA66C1"/>
    <w:rsid w:val="00F43F39"/>
    <w:rsid w:val="00F75C02"/>
    <w:rsid w:val="00FC08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2EEC35D"/>
  <w15:docId w15:val="{601FCE31-46F5-4A9E-B4AC-3D18E4E212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5868"/>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24847"/>
    <w:pPr>
      <w:ind w:left="720"/>
    </w:pPr>
  </w:style>
  <w:style w:type="paragraph" w:styleId="BalloonText">
    <w:name w:val="Balloon Text"/>
    <w:basedOn w:val="Normal"/>
    <w:link w:val="BalloonTextChar"/>
    <w:uiPriority w:val="99"/>
    <w:semiHidden/>
    <w:unhideWhenUsed/>
    <w:rsid w:val="0088635E"/>
    <w:rPr>
      <w:rFonts w:ascii="Tahoma" w:hAnsi="Tahoma" w:cs="Tahoma"/>
      <w:sz w:val="16"/>
      <w:szCs w:val="16"/>
    </w:rPr>
  </w:style>
  <w:style w:type="character" w:customStyle="1" w:styleId="BalloonTextChar">
    <w:name w:val="Balloon Text Char"/>
    <w:basedOn w:val="DefaultParagraphFont"/>
    <w:link w:val="BalloonText"/>
    <w:uiPriority w:val="99"/>
    <w:semiHidden/>
    <w:rsid w:val="0088635E"/>
    <w:rPr>
      <w:rFonts w:ascii="Tahoma" w:hAnsi="Tahoma" w:cs="Tahoma"/>
      <w:sz w:val="16"/>
      <w:szCs w:val="1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192185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5.png"/><Relationship Id="rId12" Type="http://schemas.openxmlformats.org/officeDocument/2006/relationships/oleObject" Target="embeddings/oleObject4.bin"/><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4.emf"/><Relationship Id="rId11" Type="http://schemas.openxmlformats.org/officeDocument/2006/relationships/oleObject" Target="embeddings/oleObject3.bin"/><Relationship Id="rId5" Type="http://schemas.openxmlformats.org/officeDocument/2006/relationships/image" Target="media/image3.jpe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oleObject" Target="embeddings/oleObject2.bin"/><Relationship Id="rId14" Type="http://schemas.openxmlformats.org/officeDocument/2006/relationships/theme" Target="theme/theme1.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676</Words>
  <Characters>3859</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Construction Chemicals (UK) Ltd</Company>
  <LinksUpToDate>false</LinksUpToDate>
  <CharactersWithSpaces>4526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Jim Beadman</dc:creator>
  <cp:lastModifiedBy>Thomas Kean</cp:lastModifiedBy>
  <cp:revision>2</cp:revision>
  <cp:lastPrinted>2012-02-15T15:25:00Z</cp:lastPrinted>
  <dcterms:created xsi:type="dcterms:W3CDTF">2024-08-14T21:27:00Z</dcterms:created>
  <dcterms:modified xsi:type="dcterms:W3CDTF">2024-08-14T21:27:00Z</dcterms:modified>
</cp:coreProperties>
</file>